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41" w:rsidRPr="00B55DE9" w:rsidRDefault="00010E41">
      <w:pPr>
        <w:rPr>
          <w:strik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70"/>
      </w:tblGrid>
      <w:tr w:rsidR="00010E41" w:rsidTr="00655145">
        <w:tc>
          <w:tcPr>
            <w:tcW w:w="2088" w:type="dxa"/>
          </w:tcPr>
          <w:p w:rsidR="00010E41" w:rsidRDefault="00D838FE" w:rsidP="00D838FE">
            <w:r>
              <w:rPr>
                <w:rFonts w:hint="eastAsia"/>
              </w:rPr>
              <w:t>①</w:t>
            </w:r>
            <w:r w:rsidR="000E45CC">
              <w:rPr>
                <w:rFonts w:hint="eastAsia"/>
              </w:rPr>
              <w:t>大</w:t>
            </w:r>
            <w:r w:rsidR="000E45CC">
              <w:rPr>
                <w:rFonts w:hint="eastAsia"/>
              </w:rPr>
              <w:t xml:space="preserve"> </w:t>
            </w:r>
            <w:r w:rsidR="000E45CC">
              <w:rPr>
                <w:rFonts w:hint="eastAsia"/>
              </w:rPr>
              <w:t>会</w:t>
            </w:r>
            <w:r w:rsidR="000E45CC">
              <w:rPr>
                <w:rFonts w:hint="eastAsia"/>
              </w:rPr>
              <w:t xml:space="preserve"> </w:t>
            </w:r>
            <w:r w:rsidR="000E45CC">
              <w:rPr>
                <w:rFonts w:hint="eastAsia"/>
              </w:rPr>
              <w:t>名</w:t>
            </w:r>
          </w:p>
          <w:p w:rsidR="00D838FE" w:rsidRDefault="00D838FE" w:rsidP="00D838FE">
            <w:r>
              <w:rPr>
                <w:rFonts w:hint="eastAsia"/>
              </w:rPr>
              <w:t>Event name</w:t>
            </w:r>
          </w:p>
        </w:tc>
        <w:tc>
          <w:tcPr>
            <w:tcW w:w="7470" w:type="dxa"/>
          </w:tcPr>
          <w:p w:rsidR="00010E41" w:rsidRPr="00F636DC" w:rsidRDefault="007E5B67" w:rsidP="00D838FE">
            <w:r w:rsidRPr="00F636DC">
              <w:rPr>
                <w:rFonts w:hint="eastAsia"/>
              </w:rPr>
              <w:t>第</w:t>
            </w:r>
            <w:r w:rsidR="00FC7B06">
              <w:t>5</w:t>
            </w:r>
            <w:r w:rsidRPr="00F636DC">
              <w:rPr>
                <w:rFonts w:hint="eastAsia"/>
              </w:rPr>
              <w:t>回</w:t>
            </w:r>
            <w:r w:rsidRPr="00F636DC">
              <w:rPr>
                <w:rFonts w:hint="eastAsia"/>
              </w:rPr>
              <w:t xml:space="preserve"> </w:t>
            </w:r>
            <w:r w:rsidR="00AA7E49" w:rsidRPr="00F636DC">
              <w:rPr>
                <w:rFonts w:hint="eastAsia"/>
              </w:rPr>
              <w:t>スコア</w:t>
            </w:r>
            <w:r w:rsidR="00F411A4" w:rsidRPr="00F636DC">
              <w:t xml:space="preserve">!  </w:t>
            </w:r>
            <w:r w:rsidR="00AA7E49" w:rsidRPr="00F636DC">
              <w:rPr>
                <w:rFonts w:hint="eastAsia"/>
              </w:rPr>
              <w:t>サイエンス</w:t>
            </w:r>
            <w:r w:rsidR="00AA7E49" w:rsidRPr="00F636DC">
              <w:rPr>
                <w:rFonts w:hint="eastAsia"/>
              </w:rPr>
              <w:t>in</w:t>
            </w:r>
            <w:r w:rsidR="00AA7E49" w:rsidRPr="00F636DC">
              <w:rPr>
                <w:rFonts w:hint="eastAsia"/>
              </w:rPr>
              <w:t>オキナワ</w:t>
            </w:r>
            <w:r w:rsidR="00F411A4" w:rsidRPr="00F636DC">
              <w:t xml:space="preserve">: </w:t>
            </w:r>
            <w:r w:rsidR="006B46EC" w:rsidRPr="00F636DC">
              <w:rPr>
                <w:rFonts w:hint="eastAsia"/>
              </w:rPr>
              <w:t>起業</w:t>
            </w:r>
            <w:r w:rsidR="00AA7E49" w:rsidRPr="00F636DC">
              <w:rPr>
                <w:rFonts w:hint="eastAsia"/>
              </w:rPr>
              <w:t>のための研究能力</w:t>
            </w:r>
          </w:p>
          <w:p w:rsidR="00F411A4" w:rsidRPr="00D74A42" w:rsidRDefault="00EB4CBC" w:rsidP="004027BB">
            <w:r w:rsidRPr="00F636DC">
              <w:rPr>
                <w:rFonts w:hint="eastAsia"/>
                <w:i/>
              </w:rPr>
              <w:t xml:space="preserve"> </w:t>
            </w:r>
            <w:r w:rsidR="007E5B67" w:rsidRPr="00F636DC">
              <w:rPr>
                <w:rFonts w:hint="eastAsia"/>
              </w:rPr>
              <w:t xml:space="preserve">The </w:t>
            </w:r>
            <w:r w:rsidR="00FC7B06">
              <w:t>5</w:t>
            </w:r>
            <w:r w:rsidR="00A305FA">
              <w:t>th</w:t>
            </w:r>
            <w:r w:rsidR="007E5B67" w:rsidRPr="00F636DC">
              <w:rPr>
                <w:rFonts w:hint="eastAsia"/>
              </w:rPr>
              <w:t xml:space="preserve"> </w:t>
            </w:r>
            <w:r w:rsidR="007E5B67" w:rsidRPr="004948EE">
              <w:rPr>
                <w:rFonts w:hint="eastAsia"/>
              </w:rPr>
              <w:t>Annual</w:t>
            </w:r>
            <w:r w:rsidR="007E5B67" w:rsidRPr="00D74A42">
              <w:rPr>
                <w:rFonts w:hint="eastAsia"/>
                <w:i/>
              </w:rPr>
              <w:t xml:space="preserve"> </w:t>
            </w:r>
            <w:r w:rsidR="00AA7E49" w:rsidRPr="00D74A42">
              <w:rPr>
                <w:i/>
              </w:rPr>
              <w:t xml:space="preserve">SCORE!  </w:t>
            </w:r>
            <w:r w:rsidR="00AA7E49" w:rsidRPr="00D74A42">
              <w:t>Science in Okinawa:  Research</w:t>
            </w:r>
            <w:r w:rsidRPr="00D74A42">
              <w:t xml:space="preserve"> for Enterprise</w:t>
            </w:r>
          </w:p>
        </w:tc>
      </w:tr>
      <w:tr w:rsidR="00010E41" w:rsidTr="00655145">
        <w:trPr>
          <w:trHeight w:val="593"/>
        </w:trPr>
        <w:tc>
          <w:tcPr>
            <w:tcW w:w="2088" w:type="dxa"/>
            <w:tcBorders>
              <w:bottom w:val="single" w:sz="4" w:space="0" w:color="auto"/>
            </w:tcBorders>
          </w:tcPr>
          <w:p w:rsidR="00010E41" w:rsidRDefault="00010E41">
            <w:r>
              <w:rPr>
                <w:rFonts w:hint="eastAsia"/>
              </w:rPr>
              <w:t>②目</w:t>
            </w:r>
            <w:r w:rsidR="000E45CC">
              <w:t xml:space="preserve">   </w:t>
            </w:r>
            <w:r>
              <w:rPr>
                <w:rFonts w:hint="eastAsia"/>
              </w:rPr>
              <w:t>的</w:t>
            </w:r>
          </w:p>
          <w:p w:rsidR="00D838FE" w:rsidRDefault="00D838FE">
            <w:r>
              <w:rPr>
                <w:rFonts w:hint="eastAsia"/>
              </w:rPr>
              <w:t>Purpose</w:t>
            </w:r>
          </w:p>
        </w:tc>
        <w:tc>
          <w:tcPr>
            <w:tcW w:w="7470" w:type="dxa"/>
            <w:tcBorders>
              <w:bottom w:val="single" w:sz="4" w:space="0" w:color="auto"/>
            </w:tcBorders>
          </w:tcPr>
          <w:p w:rsidR="006B46EC" w:rsidRPr="002D7042" w:rsidRDefault="006B46EC" w:rsidP="006B46EC">
            <w:r>
              <w:rPr>
                <w:rFonts w:hint="eastAsia"/>
              </w:rPr>
              <w:t>このフェアーは、県内高校生への体験型理科教育を発展させることと起業家精神に関心を持ってもらうことを意図</w:t>
            </w:r>
            <w:r w:rsidR="001A4B10" w:rsidRPr="002D7042">
              <w:rPr>
                <w:rFonts w:hint="eastAsia"/>
              </w:rPr>
              <w:t>するとともに英語立県</w:t>
            </w:r>
            <w:r w:rsidR="00B22B1A" w:rsidRPr="002D7042">
              <w:rPr>
                <w:rFonts w:hint="eastAsia"/>
              </w:rPr>
              <w:t>沖縄</w:t>
            </w:r>
            <w:r w:rsidR="00BF3A32" w:rsidRPr="002D7042">
              <w:rPr>
                <w:rFonts w:hint="eastAsia"/>
              </w:rPr>
              <w:t>への</w:t>
            </w:r>
            <w:r w:rsidR="00B22B1A" w:rsidRPr="002D7042">
              <w:rPr>
                <w:rFonts w:hint="eastAsia"/>
              </w:rPr>
              <w:t>取組み</w:t>
            </w:r>
            <w:r w:rsidR="00BF3A32" w:rsidRPr="002D7042">
              <w:rPr>
                <w:rFonts w:hint="eastAsia"/>
              </w:rPr>
              <w:t>を支援するものです</w:t>
            </w:r>
            <w:r w:rsidRPr="002D7042">
              <w:rPr>
                <w:rFonts w:hint="eastAsia"/>
              </w:rPr>
              <w:t>。</w:t>
            </w:r>
          </w:p>
          <w:p w:rsidR="00010E41" w:rsidRPr="002D7042" w:rsidRDefault="001600D6" w:rsidP="0093236B">
            <w:r w:rsidRPr="002D7042">
              <w:rPr>
                <w:rFonts w:hint="eastAsia"/>
              </w:rPr>
              <w:t xml:space="preserve">This </w:t>
            </w:r>
            <w:r w:rsidR="001145DD" w:rsidRPr="002D7042">
              <w:rPr>
                <w:rFonts w:hint="eastAsia"/>
              </w:rPr>
              <w:t>fair</w:t>
            </w:r>
            <w:r w:rsidRPr="002D7042">
              <w:rPr>
                <w:rFonts w:hint="eastAsia"/>
              </w:rPr>
              <w:t xml:space="preserve"> </w:t>
            </w:r>
            <w:r w:rsidR="00F411A4" w:rsidRPr="002D7042">
              <w:t xml:space="preserve">is </w:t>
            </w:r>
            <w:r w:rsidRPr="002D7042">
              <w:rPr>
                <w:rFonts w:hint="eastAsia"/>
              </w:rPr>
              <w:t>designed to promote senior high school students</w:t>
            </w:r>
            <w:r w:rsidRPr="002D7042">
              <w:t>’</w:t>
            </w:r>
            <w:r w:rsidRPr="002D7042">
              <w:rPr>
                <w:rFonts w:hint="eastAsia"/>
              </w:rPr>
              <w:t xml:space="preserve"> </w:t>
            </w:r>
            <w:r w:rsidR="0087514C" w:rsidRPr="002D7042">
              <w:t>hands-on science education a</w:t>
            </w:r>
            <w:r w:rsidR="00B22B1A" w:rsidRPr="002D7042">
              <w:t>nd interest in entrepreneurshi</w:t>
            </w:r>
            <w:r w:rsidR="00B22B1A" w:rsidRPr="002D7042">
              <w:rPr>
                <w:rFonts w:hint="eastAsia"/>
              </w:rPr>
              <w:t xml:space="preserve">p, as well </w:t>
            </w:r>
            <w:r w:rsidR="00BF3A32" w:rsidRPr="002D7042">
              <w:rPr>
                <w:rFonts w:hint="eastAsia"/>
              </w:rPr>
              <w:t xml:space="preserve">as support the </w:t>
            </w:r>
            <w:r w:rsidR="00474A99" w:rsidRPr="002D7042">
              <w:rPr>
                <w:rFonts w:hint="eastAsia"/>
              </w:rPr>
              <w:t>approach for English-Oriented Prefecture Okinawa.</w:t>
            </w:r>
          </w:p>
          <w:p w:rsidR="00F411A4" w:rsidRDefault="00F411A4" w:rsidP="0093236B"/>
        </w:tc>
      </w:tr>
      <w:tr w:rsidR="00010E41" w:rsidTr="005D3F9C">
        <w:trPr>
          <w:trHeight w:val="1245"/>
        </w:trPr>
        <w:tc>
          <w:tcPr>
            <w:tcW w:w="2088" w:type="dxa"/>
          </w:tcPr>
          <w:p w:rsidR="009C7304" w:rsidRDefault="00010E41">
            <w:r>
              <w:rPr>
                <w:rFonts w:hint="eastAsia"/>
              </w:rPr>
              <w:t>③主　催</w:t>
            </w:r>
          </w:p>
          <w:p w:rsidR="00010E41" w:rsidRDefault="00010E41">
            <w:r>
              <w:rPr>
                <w:rFonts w:hint="eastAsia"/>
              </w:rPr>
              <w:t>Sponsor</w:t>
            </w:r>
            <w:r w:rsidR="0087514C">
              <w:t>s</w:t>
            </w:r>
          </w:p>
          <w:p w:rsidR="00AA7E49" w:rsidRDefault="00AA7E49" w:rsidP="00AA7E49"/>
          <w:p w:rsidR="00AA7E49" w:rsidRDefault="00AA7E49"/>
        </w:tc>
        <w:tc>
          <w:tcPr>
            <w:tcW w:w="7470" w:type="dxa"/>
          </w:tcPr>
          <w:p w:rsidR="00F411A4" w:rsidRDefault="00D838FE">
            <w:pPr>
              <w:rPr>
                <w:lang w:eastAsia="zh-CN"/>
              </w:rPr>
            </w:pPr>
            <w:r>
              <w:rPr>
                <w:rFonts w:hint="eastAsia"/>
                <w:lang w:eastAsia="zh-CN"/>
              </w:rPr>
              <w:t>沖縄科学技術大学院</w:t>
            </w:r>
            <w:r w:rsidR="002D2E3A">
              <w:rPr>
                <w:rFonts w:hint="eastAsia"/>
                <w:lang w:eastAsia="zh-CN"/>
              </w:rPr>
              <w:t>大学</w:t>
            </w:r>
            <w:r w:rsidR="00F411A4">
              <w:rPr>
                <w:lang w:eastAsia="zh-CN"/>
              </w:rPr>
              <w:t xml:space="preserve">  </w:t>
            </w:r>
          </w:p>
          <w:p w:rsidR="005561F3" w:rsidRDefault="002D2E3A">
            <w:r>
              <w:rPr>
                <w:rFonts w:hint="eastAsia"/>
              </w:rPr>
              <w:t>(O</w:t>
            </w:r>
            <w:r w:rsidR="00182142">
              <w:t xml:space="preserve">kinawa </w:t>
            </w:r>
            <w:r>
              <w:rPr>
                <w:rFonts w:hint="eastAsia"/>
              </w:rPr>
              <w:t>I</w:t>
            </w:r>
            <w:r w:rsidR="00182142">
              <w:t xml:space="preserve">nstitute </w:t>
            </w:r>
            <w:r w:rsidR="00F411A4">
              <w:t xml:space="preserve">of </w:t>
            </w:r>
            <w:r>
              <w:rPr>
                <w:rFonts w:hint="eastAsia"/>
              </w:rPr>
              <w:t>S</w:t>
            </w:r>
            <w:r w:rsidR="00182142">
              <w:t xml:space="preserve">cience </w:t>
            </w:r>
            <w:r w:rsidR="00F411A4">
              <w:t xml:space="preserve">and </w:t>
            </w:r>
            <w:r>
              <w:rPr>
                <w:rFonts w:hint="eastAsia"/>
              </w:rPr>
              <w:t>T</w:t>
            </w:r>
            <w:r w:rsidR="00182142">
              <w:t>echnology</w:t>
            </w:r>
            <w:r w:rsidR="003D1BA6">
              <w:t xml:space="preserve"> </w:t>
            </w:r>
            <w:r w:rsidR="003D1BA6" w:rsidRPr="00B75154">
              <w:t>Graduate University</w:t>
            </w:r>
            <w:r w:rsidRPr="00B75154">
              <w:rPr>
                <w:rFonts w:hint="eastAsia"/>
              </w:rPr>
              <w:t>)</w:t>
            </w:r>
          </w:p>
          <w:p w:rsidR="006B46EC" w:rsidRDefault="007C0E02">
            <w:r>
              <w:rPr>
                <w:rFonts w:hint="eastAsia"/>
              </w:rPr>
              <w:t>在沖米国総領事館</w:t>
            </w:r>
          </w:p>
          <w:p w:rsidR="002D2E3A" w:rsidRDefault="002D2E3A">
            <w:r>
              <w:rPr>
                <w:rFonts w:hint="eastAsia"/>
              </w:rPr>
              <w:t>(American Consulate General, Naha)</w:t>
            </w:r>
          </w:p>
          <w:p w:rsidR="00F411A4" w:rsidRDefault="00F411A4"/>
        </w:tc>
      </w:tr>
      <w:tr w:rsidR="006B46EC" w:rsidTr="00655145">
        <w:tc>
          <w:tcPr>
            <w:tcW w:w="2088" w:type="dxa"/>
          </w:tcPr>
          <w:p w:rsidR="00B55DE9" w:rsidRDefault="000F39F3" w:rsidP="00B55DE9">
            <w:r>
              <w:rPr>
                <w:rFonts w:hint="eastAsia"/>
              </w:rPr>
              <w:t>④</w:t>
            </w:r>
            <w:r w:rsidR="00B55DE9">
              <w:rPr>
                <w:rFonts w:hint="eastAsia"/>
              </w:rPr>
              <w:t>後　援</w:t>
            </w:r>
          </w:p>
          <w:p w:rsidR="00B55DE9" w:rsidRDefault="00B55DE9" w:rsidP="00B55DE9">
            <w:r>
              <w:rPr>
                <w:rFonts w:hint="eastAsia"/>
              </w:rPr>
              <w:t>Support</w:t>
            </w:r>
            <w:r>
              <w:t>ers</w:t>
            </w:r>
          </w:p>
          <w:p w:rsidR="00BE2128" w:rsidRDefault="00FC7B06" w:rsidP="00B55DE9">
            <w:r>
              <w:rPr>
                <w:rFonts w:hint="eastAsia"/>
              </w:rPr>
              <w:t>申請中</w:t>
            </w:r>
            <w:r>
              <w:t>(Tentative)</w:t>
            </w:r>
          </w:p>
          <w:p w:rsidR="00BE2128" w:rsidRPr="009D6818" w:rsidRDefault="00BE2128" w:rsidP="00B55DE9"/>
          <w:p w:rsidR="006B46EC" w:rsidRDefault="006B46EC" w:rsidP="00E56953"/>
        </w:tc>
        <w:tc>
          <w:tcPr>
            <w:tcW w:w="7470" w:type="dxa"/>
          </w:tcPr>
          <w:p w:rsidR="00B55DE9" w:rsidRDefault="00B55DE9" w:rsidP="00B55DE9">
            <w:r>
              <w:rPr>
                <w:rFonts w:hint="eastAsia"/>
              </w:rPr>
              <w:t>沖縄県</w:t>
            </w:r>
            <w:r>
              <w:t xml:space="preserve">  </w:t>
            </w:r>
          </w:p>
          <w:p w:rsidR="002A5CAC" w:rsidRDefault="00B55DE9" w:rsidP="00B55DE9">
            <w:r>
              <w:rPr>
                <w:rFonts w:hint="eastAsia"/>
              </w:rPr>
              <w:t>(Okinawa Prefectural Government)</w:t>
            </w:r>
            <w:r w:rsidR="00F64715">
              <w:t xml:space="preserve"> </w:t>
            </w:r>
          </w:p>
          <w:p w:rsidR="000F39F3" w:rsidRPr="009D6818" w:rsidRDefault="000F39F3" w:rsidP="000F39F3">
            <w:r w:rsidRPr="009D6818">
              <w:rPr>
                <w:rFonts w:hint="eastAsia"/>
              </w:rPr>
              <w:t>沖縄県教育委員会</w:t>
            </w:r>
          </w:p>
          <w:p w:rsidR="000F39F3" w:rsidRDefault="000F39F3" w:rsidP="00B55DE9">
            <w:r w:rsidRPr="009D6818">
              <w:rPr>
                <w:rFonts w:hint="eastAsia"/>
              </w:rPr>
              <w:t xml:space="preserve">(Okinawa Prefectural Board of Education) </w:t>
            </w:r>
          </w:p>
          <w:p w:rsidR="00B55DE9" w:rsidRDefault="00B55DE9" w:rsidP="00B55DE9">
            <w:r>
              <w:rPr>
                <w:rFonts w:hint="eastAsia"/>
              </w:rPr>
              <w:t>沖縄県高等学校理科教育研究協議会</w:t>
            </w:r>
          </w:p>
          <w:p w:rsidR="006B46EC" w:rsidRDefault="00B55DE9" w:rsidP="00764E66">
            <w:r>
              <w:t>(Okinawa Senior High School Science Education Association)</w:t>
            </w:r>
            <w:r w:rsidR="00BE2128">
              <w:rPr>
                <w:rFonts w:hint="eastAsia"/>
              </w:rPr>
              <w:t xml:space="preserve"> </w:t>
            </w:r>
          </w:p>
          <w:p w:rsidR="00BE2570" w:rsidRDefault="00BE2570" w:rsidP="00BE2570"/>
        </w:tc>
      </w:tr>
      <w:tr w:rsidR="00010E41" w:rsidTr="005D3F9C">
        <w:trPr>
          <w:trHeight w:val="890"/>
        </w:trPr>
        <w:tc>
          <w:tcPr>
            <w:tcW w:w="2088" w:type="dxa"/>
            <w:tcBorders>
              <w:bottom w:val="single" w:sz="4" w:space="0" w:color="auto"/>
            </w:tcBorders>
          </w:tcPr>
          <w:p w:rsidR="00B55DE9" w:rsidRDefault="000F39F3" w:rsidP="00B55DE9">
            <w:r>
              <w:rPr>
                <w:rFonts w:hint="eastAsia"/>
              </w:rPr>
              <w:t>⑤</w:t>
            </w:r>
            <w:r w:rsidR="00B55DE9">
              <w:rPr>
                <w:rFonts w:hint="eastAsia"/>
              </w:rPr>
              <w:t>協　賛</w:t>
            </w:r>
          </w:p>
          <w:p w:rsidR="00B55DE9" w:rsidRDefault="00B55DE9" w:rsidP="00B55DE9">
            <w:r>
              <w:t>Partner</w:t>
            </w:r>
            <w:r>
              <w:rPr>
                <w:rFonts w:hint="eastAsia"/>
              </w:rPr>
              <w:t xml:space="preserve"> Organizations</w:t>
            </w:r>
          </w:p>
          <w:p w:rsidR="00F0731D" w:rsidRDefault="00F0731D" w:rsidP="00B55DE9">
            <w:r>
              <w:rPr>
                <w:rFonts w:hint="eastAsia"/>
              </w:rPr>
              <w:t>申請中</w:t>
            </w:r>
            <w:r>
              <w:t>(Tentative)</w:t>
            </w:r>
          </w:p>
          <w:p w:rsidR="0070468B" w:rsidRDefault="0070468B" w:rsidP="00B55DE9"/>
          <w:p w:rsidR="0070468B" w:rsidRDefault="0070468B" w:rsidP="00B55DE9"/>
          <w:p w:rsidR="0070468B" w:rsidRPr="009D6818" w:rsidRDefault="0070468B" w:rsidP="0070468B"/>
          <w:p w:rsidR="0070468B" w:rsidRPr="0070468B" w:rsidRDefault="0070468B" w:rsidP="00B55DE9">
            <w:pPr>
              <w:rPr>
                <w:color w:val="FF0000"/>
              </w:rPr>
            </w:pPr>
          </w:p>
          <w:p w:rsidR="00BE2128" w:rsidRDefault="00BE2128" w:rsidP="00B55DE9"/>
          <w:p w:rsidR="00BE2128" w:rsidRDefault="00BE2128" w:rsidP="00B55DE9"/>
          <w:p w:rsidR="00C8049F" w:rsidRDefault="00C8049F"/>
        </w:tc>
        <w:tc>
          <w:tcPr>
            <w:tcW w:w="7470" w:type="dxa"/>
            <w:tcBorders>
              <w:bottom w:val="single" w:sz="4" w:space="0" w:color="auto"/>
            </w:tcBorders>
          </w:tcPr>
          <w:p w:rsidR="00904416" w:rsidRPr="009D6818" w:rsidRDefault="00904416" w:rsidP="00904416">
            <w:r w:rsidRPr="009D6818">
              <w:rPr>
                <w:rFonts w:hint="eastAsia"/>
              </w:rPr>
              <w:t>沖縄科学技術大学院大学発展促進県民会議</w:t>
            </w:r>
          </w:p>
          <w:p w:rsidR="00904416" w:rsidRPr="009D6818" w:rsidRDefault="00904416" w:rsidP="00904416">
            <w:r w:rsidRPr="009D6818">
              <w:rPr>
                <w:rFonts w:hint="eastAsia"/>
              </w:rPr>
              <w:t>(People</w:t>
            </w:r>
            <w:r w:rsidRPr="009D6818">
              <w:t>’</w:t>
            </w:r>
            <w:r w:rsidRPr="009D6818">
              <w:rPr>
                <w:rFonts w:hint="eastAsia"/>
              </w:rPr>
              <w:t>s Council for Promotion of OIST)</w:t>
            </w:r>
          </w:p>
          <w:p w:rsidR="00752154" w:rsidRDefault="00752154" w:rsidP="008C39EC">
            <w:r>
              <w:rPr>
                <w:rFonts w:hint="eastAsia"/>
              </w:rPr>
              <w:t>沖縄県工業連合会</w:t>
            </w:r>
            <w:r>
              <w:rPr>
                <w:rFonts w:hint="eastAsia"/>
              </w:rPr>
              <w:t xml:space="preserve"> (Okinawa Federation of Industry)</w:t>
            </w:r>
          </w:p>
          <w:p w:rsidR="003968D5" w:rsidRDefault="003968D5" w:rsidP="008C39EC">
            <w:r>
              <w:rPr>
                <w:rFonts w:hint="eastAsia"/>
              </w:rPr>
              <w:t>沖縄</w:t>
            </w:r>
            <w:r w:rsidR="00E97F5F">
              <w:rPr>
                <w:rFonts w:hint="eastAsia"/>
              </w:rPr>
              <w:t>県</w:t>
            </w:r>
            <w:r>
              <w:rPr>
                <w:rFonts w:hint="eastAsia"/>
              </w:rPr>
              <w:t>商工会議所</w:t>
            </w:r>
            <w:r w:rsidR="00E97F5F">
              <w:rPr>
                <w:rFonts w:hint="eastAsia"/>
              </w:rPr>
              <w:t>連合会</w:t>
            </w:r>
            <w:r>
              <w:rPr>
                <w:rFonts w:hint="eastAsia"/>
              </w:rPr>
              <w:t xml:space="preserve"> (Okinawa </w:t>
            </w:r>
            <w:r w:rsidR="00E97F5F">
              <w:rPr>
                <w:rFonts w:hint="eastAsia"/>
              </w:rPr>
              <w:t xml:space="preserve">Prefectural Federation </w:t>
            </w:r>
            <w:r>
              <w:rPr>
                <w:rFonts w:hint="eastAsia"/>
              </w:rPr>
              <w:t>Chamber of Commerce &amp; Industry)</w:t>
            </w:r>
          </w:p>
          <w:p w:rsidR="008C39EC" w:rsidRPr="00E97F5F" w:rsidRDefault="008C39EC" w:rsidP="008C39EC">
            <w:r w:rsidRPr="00E97F5F">
              <w:rPr>
                <w:rFonts w:hint="eastAsia"/>
              </w:rPr>
              <w:t>ユナイテッド航空</w:t>
            </w:r>
            <w:r w:rsidR="00F64715" w:rsidRPr="00E97F5F">
              <w:t xml:space="preserve"> </w:t>
            </w:r>
            <w:r w:rsidR="00003B99">
              <w:rPr>
                <w:rFonts w:hint="eastAsia"/>
              </w:rPr>
              <w:t>会社</w:t>
            </w:r>
            <w:r w:rsidR="00F64715" w:rsidRPr="00E97F5F">
              <w:t xml:space="preserve"> </w:t>
            </w:r>
            <w:r w:rsidR="00F64715" w:rsidRPr="00E97F5F">
              <w:rPr>
                <w:rFonts w:hint="eastAsia"/>
              </w:rPr>
              <w:t>(</w:t>
            </w:r>
            <w:r w:rsidRPr="00E97F5F">
              <w:rPr>
                <w:rFonts w:hint="eastAsia"/>
              </w:rPr>
              <w:t>United Air</w:t>
            </w:r>
            <w:r w:rsidR="008C65C2" w:rsidRPr="00E97F5F">
              <w:t>l</w:t>
            </w:r>
            <w:r w:rsidRPr="00E97F5F">
              <w:rPr>
                <w:rFonts w:hint="eastAsia"/>
              </w:rPr>
              <w:t>ines, Inc.</w:t>
            </w:r>
            <w:r w:rsidR="00F64715" w:rsidRPr="00E97F5F">
              <w:rPr>
                <w:rFonts w:hint="eastAsia"/>
              </w:rPr>
              <w:t xml:space="preserve"> )</w:t>
            </w:r>
          </w:p>
          <w:p w:rsidR="004C1AB5" w:rsidRDefault="004C1AB5" w:rsidP="008C39EC">
            <w:r>
              <w:rPr>
                <w:rFonts w:hint="eastAsia"/>
              </w:rPr>
              <w:t>全日本空輸株式会社</w:t>
            </w:r>
            <w:r>
              <w:rPr>
                <w:rFonts w:hint="eastAsia"/>
              </w:rPr>
              <w:t xml:space="preserve"> (All Nippon Airways Co., Ltd.)</w:t>
            </w:r>
          </w:p>
          <w:p w:rsidR="00935886" w:rsidRDefault="00752154" w:rsidP="00B55DE9">
            <w:r w:rsidRPr="00752154">
              <w:rPr>
                <w:rFonts w:hint="eastAsia"/>
              </w:rPr>
              <w:t>オキナワ</w:t>
            </w:r>
            <w:r w:rsidRPr="00752154">
              <w:rPr>
                <w:rFonts w:hint="eastAsia"/>
              </w:rPr>
              <w:t xml:space="preserve"> </w:t>
            </w:r>
            <w:r w:rsidRPr="00752154">
              <w:rPr>
                <w:rFonts w:hint="eastAsia"/>
              </w:rPr>
              <w:t>マリオット</w:t>
            </w:r>
            <w:r w:rsidRPr="00752154">
              <w:rPr>
                <w:rFonts w:hint="eastAsia"/>
              </w:rPr>
              <w:t xml:space="preserve"> </w:t>
            </w:r>
            <w:r w:rsidRPr="00752154">
              <w:rPr>
                <w:rFonts w:hint="eastAsia"/>
              </w:rPr>
              <w:t>リゾート</w:t>
            </w:r>
            <w:r w:rsidRPr="00752154">
              <w:rPr>
                <w:rFonts w:hint="eastAsia"/>
              </w:rPr>
              <w:t xml:space="preserve">&amp; </w:t>
            </w:r>
            <w:r w:rsidRPr="00752154">
              <w:rPr>
                <w:rFonts w:hint="eastAsia"/>
              </w:rPr>
              <w:t>スパ</w:t>
            </w:r>
            <w:r w:rsidRPr="00752154">
              <w:rPr>
                <w:rFonts w:hint="eastAsia"/>
              </w:rPr>
              <w:t>(Okinawa Marriott Resort</w:t>
            </w:r>
            <w:r w:rsidR="00711E25">
              <w:t xml:space="preserve"> &amp; Spa</w:t>
            </w:r>
            <w:r w:rsidRPr="00752154">
              <w:rPr>
                <w:rFonts w:hint="eastAsia"/>
              </w:rPr>
              <w:t>)</w:t>
            </w:r>
          </w:p>
          <w:p w:rsidR="00CE1546" w:rsidRPr="00697C2D" w:rsidRDefault="00B47210" w:rsidP="00B55DE9">
            <w:r>
              <w:rPr>
                <w:rFonts w:hint="eastAsia"/>
              </w:rPr>
              <w:t>カフ</w:t>
            </w:r>
            <w:r w:rsidR="00764E66">
              <w:rPr>
                <w:rFonts w:hint="eastAsia"/>
              </w:rPr>
              <w:t>ー</w:t>
            </w:r>
            <w:r>
              <w:rPr>
                <w:rFonts w:hint="eastAsia"/>
              </w:rPr>
              <w:t>リゾート</w:t>
            </w:r>
            <w:r>
              <w:rPr>
                <w:rFonts w:hint="eastAsia"/>
              </w:rPr>
              <w:t xml:space="preserve"> </w:t>
            </w:r>
            <w:r>
              <w:rPr>
                <w:rFonts w:hint="eastAsia"/>
              </w:rPr>
              <w:t>フチャク</w:t>
            </w:r>
            <w:r>
              <w:rPr>
                <w:rFonts w:hint="eastAsia"/>
              </w:rPr>
              <w:t xml:space="preserve"> </w:t>
            </w:r>
            <w:r>
              <w:rPr>
                <w:rFonts w:hint="eastAsia"/>
              </w:rPr>
              <w:t>コンド･ホテル</w:t>
            </w:r>
            <w:r>
              <w:rPr>
                <w:rFonts w:hint="eastAsia"/>
              </w:rPr>
              <w:t xml:space="preserve"> </w:t>
            </w:r>
            <w:r w:rsidRPr="00F72514">
              <w:rPr>
                <w:rFonts w:hint="eastAsia"/>
                <w:sz w:val="22"/>
                <w:szCs w:val="22"/>
              </w:rPr>
              <w:t>(</w:t>
            </w:r>
            <w:proofErr w:type="spellStart"/>
            <w:r w:rsidRPr="00697C2D">
              <w:rPr>
                <w:rFonts w:hint="eastAsia"/>
              </w:rPr>
              <w:t>Kafuu</w:t>
            </w:r>
            <w:proofErr w:type="spellEnd"/>
            <w:r w:rsidRPr="00697C2D">
              <w:rPr>
                <w:rFonts w:hint="eastAsia"/>
              </w:rPr>
              <w:t xml:space="preserve"> Resort </w:t>
            </w:r>
            <w:proofErr w:type="spellStart"/>
            <w:r w:rsidRPr="00697C2D">
              <w:rPr>
                <w:rFonts w:hint="eastAsia"/>
              </w:rPr>
              <w:t>Fuchaku</w:t>
            </w:r>
            <w:proofErr w:type="spellEnd"/>
            <w:r w:rsidRPr="00697C2D">
              <w:rPr>
                <w:rFonts w:hint="eastAsia"/>
              </w:rPr>
              <w:t xml:space="preserve"> CONDO</w:t>
            </w:r>
            <w:r w:rsidRPr="00697C2D">
              <w:rPr>
                <w:rFonts w:hint="eastAsia"/>
              </w:rPr>
              <w:t>･</w:t>
            </w:r>
            <w:r w:rsidRPr="00697C2D">
              <w:rPr>
                <w:rFonts w:hint="eastAsia"/>
              </w:rPr>
              <w:t>HOTEL)</w:t>
            </w:r>
          </w:p>
          <w:p w:rsidR="00751AB4" w:rsidRPr="00697C2D" w:rsidRDefault="00E97F5F" w:rsidP="00E97F5F">
            <w:r w:rsidRPr="00697C2D">
              <w:rPr>
                <w:rFonts w:hint="eastAsia"/>
              </w:rPr>
              <w:t>國</w:t>
            </w:r>
            <w:r w:rsidR="007B2810" w:rsidRPr="00697C2D">
              <w:rPr>
                <w:rFonts w:hint="eastAsia"/>
              </w:rPr>
              <w:t>和会</w:t>
            </w:r>
            <w:r w:rsidR="00046735" w:rsidRPr="00697C2D">
              <w:rPr>
                <w:rFonts w:hint="eastAsia"/>
              </w:rPr>
              <w:t xml:space="preserve"> </w:t>
            </w:r>
            <w:r w:rsidR="007B2810" w:rsidRPr="00697C2D">
              <w:rPr>
                <w:rFonts w:hint="eastAsia"/>
              </w:rPr>
              <w:t>(</w:t>
            </w:r>
            <w:proofErr w:type="spellStart"/>
            <w:r w:rsidR="007B2810" w:rsidRPr="00697C2D">
              <w:rPr>
                <w:rFonts w:hint="eastAsia"/>
              </w:rPr>
              <w:t>Koku</w:t>
            </w:r>
            <w:r w:rsidR="009419DD" w:rsidRPr="00697C2D">
              <w:t>ba</w:t>
            </w:r>
            <w:proofErr w:type="spellEnd"/>
            <w:r w:rsidR="007B2810" w:rsidRPr="00697C2D">
              <w:rPr>
                <w:rFonts w:hint="eastAsia"/>
              </w:rPr>
              <w:t>-</w:t>
            </w:r>
            <w:r w:rsidR="009419DD" w:rsidRPr="00697C2D">
              <w:t>Gumi Group</w:t>
            </w:r>
            <w:r w:rsidRPr="00697C2D">
              <w:rPr>
                <w:rFonts w:hint="eastAsia"/>
              </w:rPr>
              <w:t>)</w:t>
            </w:r>
          </w:p>
          <w:p w:rsidR="00E97F5F" w:rsidRPr="00697C2D" w:rsidRDefault="00E97F5F" w:rsidP="00E97F5F">
            <w:r w:rsidRPr="00697C2D">
              <w:rPr>
                <w:rFonts w:hint="eastAsia"/>
              </w:rPr>
              <w:t>沖縄ガス株式会社</w:t>
            </w:r>
            <w:r w:rsidR="00046735" w:rsidRPr="00697C2D">
              <w:rPr>
                <w:rFonts w:hint="eastAsia"/>
              </w:rPr>
              <w:t xml:space="preserve"> (</w:t>
            </w:r>
            <w:r w:rsidR="00D36D28" w:rsidRPr="00697C2D">
              <w:rPr>
                <w:rFonts w:hint="eastAsia"/>
              </w:rPr>
              <w:t xml:space="preserve">Okinawa </w:t>
            </w:r>
            <w:r w:rsidR="00046735" w:rsidRPr="00697C2D">
              <w:rPr>
                <w:rFonts w:hint="eastAsia"/>
              </w:rPr>
              <w:t>Gas Co., Ltd.)</w:t>
            </w:r>
          </w:p>
          <w:p w:rsidR="00E97F5F" w:rsidRPr="00697C2D" w:rsidRDefault="00E97F5F" w:rsidP="00E97F5F">
            <w:r w:rsidRPr="00697C2D">
              <w:rPr>
                <w:rFonts w:hint="eastAsia"/>
              </w:rPr>
              <w:t>沖縄ケーブルネットワーク</w:t>
            </w:r>
            <w:r w:rsidR="00046735" w:rsidRPr="00697C2D">
              <w:rPr>
                <w:rFonts w:hint="eastAsia"/>
              </w:rPr>
              <w:t>株式会社</w:t>
            </w:r>
            <w:r w:rsidR="00046735" w:rsidRPr="00697C2D">
              <w:rPr>
                <w:rFonts w:hint="eastAsia"/>
              </w:rPr>
              <w:t xml:space="preserve"> (Okinawa Cable Network Inc.)</w:t>
            </w:r>
          </w:p>
          <w:p w:rsidR="00D36D28" w:rsidRPr="00697C2D" w:rsidRDefault="00D36D28" w:rsidP="00E97F5F">
            <w:r w:rsidRPr="00697C2D">
              <w:rPr>
                <w:rFonts w:hint="eastAsia"/>
              </w:rPr>
              <w:t>オキコ株式会社</w:t>
            </w:r>
            <w:r w:rsidR="00046735" w:rsidRPr="00697C2D">
              <w:rPr>
                <w:rFonts w:hint="eastAsia"/>
              </w:rPr>
              <w:t xml:space="preserve"> (</w:t>
            </w:r>
            <w:proofErr w:type="spellStart"/>
            <w:r w:rsidR="00046735" w:rsidRPr="00697C2D">
              <w:rPr>
                <w:rFonts w:hint="eastAsia"/>
              </w:rPr>
              <w:t>Okiko</w:t>
            </w:r>
            <w:proofErr w:type="spellEnd"/>
            <w:r w:rsidR="00046735" w:rsidRPr="00697C2D">
              <w:rPr>
                <w:rFonts w:hint="eastAsia"/>
              </w:rPr>
              <w:t xml:space="preserve"> Co., Ltd.)</w:t>
            </w:r>
          </w:p>
          <w:p w:rsidR="00D36D28" w:rsidRPr="00697C2D" w:rsidRDefault="00D36D28" w:rsidP="00E97F5F">
            <w:r w:rsidRPr="00697C2D">
              <w:rPr>
                <w:rFonts w:hint="eastAsia"/>
              </w:rPr>
              <w:t>オリオンビール株式会社</w:t>
            </w:r>
            <w:r w:rsidR="00046735" w:rsidRPr="00697C2D">
              <w:rPr>
                <w:rFonts w:hint="eastAsia"/>
              </w:rPr>
              <w:t xml:space="preserve"> (ORION BREWERIES, LTD.)</w:t>
            </w:r>
          </w:p>
          <w:p w:rsidR="005647BF" w:rsidRDefault="005647BF" w:rsidP="00E97F5F">
            <w:r w:rsidRPr="00697C2D">
              <w:rPr>
                <w:rFonts w:hint="eastAsia"/>
              </w:rPr>
              <w:lastRenderedPageBreak/>
              <w:t>サイオンコミュニケーションズ株式会社</w:t>
            </w:r>
            <w:r w:rsidRPr="00697C2D">
              <w:rPr>
                <w:rFonts w:hint="eastAsia"/>
              </w:rPr>
              <w:t>(SYON Communications)</w:t>
            </w:r>
          </w:p>
        </w:tc>
      </w:tr>
      <w:tr w:rsidR="00010E41" w:rsidTr="00AD2F17">
        <w:trPr>
          <w:trHeight w:val="350"/>
        </w:trPr>
        <w:tc>
          <w:tcPr>
            <w:tcW w:w="2088" w:type="dxa"/>
          </w:tcPr>
          <w:p w:rsidR="009C7304" w:rsidRDefault="000F39F3">
            <w:r>
              <w:rPr>
                <w:rFonts w:hint="eastAsia"/>
              </w:rPr>
              <w:lastRenderedPageBreak/>
              <w:t>⑥</w:t>
            </w:r>
            <w:r w:rsidR="00010E41">
              <w:rPr>
                <w:rFonts w:hint="eastAsia"/>
              </w:rPr>
              <w:t>会　場</w:t>
            </w:r>
            <w:r w:rsidR="00010E41">
              <w:rPr>
                <w:rFonts w:hint="eastAsia"/>
              </w:rPr>
              <w:t xml:space="preserve"> </w:t>
            </w:r>
          </w:p>
          <w:p w:rsidR="00010E41" w:rsidRDefault="00010E41">
            <w:r>
              <w:rPr>
                <w:rFonts w:hint="eastAsia"/>
              </w:rPr>
              <w:t>Venue</w:t>
            </w:r>
          </w:p>
        </w:tc>
        <w:tc>
          <w:tcPr>
            <w:tcW w:w="7470" w:type="dxa"/>
          </w:tcPr>
          <w:p w:rsidR="00537C92" w:rsidRDefault="002D2E3A" w:rsidP="001600D6">
            <w:r>
              <w:rPr>
                <w:rFonts w:hint="eastAsia"/>
                <w:lang w:eastAsia="zh-CN"/>
              </w:rPr>
              <w:t>沖縄科学技術大学院大学</w:t>
            </w:r>
            <w:r w:rsidR="005B64C4">
              <w:rPr>
                <w:rFonts w:hint="eastAsia"/>
                <w:lang w:eastAsia="zh-CN"/>
              </w:rPr>
              <w:t xml:space="preserve"> </w:t>
            </w:r>
            <w:r w:rsidR="00AD2F17">
              <w:rPr>
                <w:rFonts w:hint="eastAsia"/>
              </w:rPr>
              <w:t xml:space="preserve"> </w:t>
            </w:r>
            <w:r w:rsidR="00AD2F17">
              <w:rPr>
                <w:rFonts w:hint="eastAsia"/>
              </w:rPr>
              <w:t>キャンパス内</w:t>
            </w:r>
            <w:r w:rsidR="00AD2F17">
              <w:rPr>
                <w:rFonts w:hint="eastAsia"/>
              </w:rPr>
              <w:t xml:space="preserve"> </w:t>
            </w:r>
            <w:r w:rsidR="00AD2F17">
              <w:rPr>
                <w:rFonts w:hint="eastAsia"/>
              </w:rPr>
              <w:t>講堂</w:t>
            </w:r>
          </w:p>
          <w:p w:rsidR="001600D6" w:rsidRDefault="00451A95" w:rsidP="00940115">
            <w:r>
              <w:rPr>
                <w:rFonts w:hint="eastAsia"/>
              </w:rPr>
              <w:t>〒</w:t>
            </w:r>
            <w:r>
              <w:rPr>
                <w:rFonts w:hint="eastAsia"/>
              </w:rPr>
              <w:t>904-</w:t>
            </w:r>
            <w:r w:rsidRPr="009D6818">
              <w:rPr>
                <w:rFonts w:hint="eastAsia"/>
              </w:rPr>
              <w:t>04</w:t>
            </w:r>
            <w:r w:rsidR="00BE2570" w:rsidRPr="009D6818">
              <w:t>95</w:t>
            </w:r>
            <w:r w:rsidRPr="009D6818">
              <w:rPr>
                <w:rFonts w:hint="eastAsia"/>
              </w:rPr>
              <w:t xml:space="preserve">　</w:t>
            </w:r>
            <w:r>
              <w:rPr>
                <w:rFonts w:hint="eastAsia"/>
              </w:rPr>
              <w:t>恩納村字谷茶</w:t>
            </w:r>
            <w:r>
              <w:rPr>
                <w:rFonts w:hint="eastAsia"/>
              </w:rPr>
              <w:t>1919-1</w:t>
            </w:r>
          </w:p>
          <w:p w:rsidR="00F411A4" w:rsidRDefault="006B46EC" w:rsidP="00940115">
            <w:r>
              <w:t>Okinawa Institute of Science and Technology</w:t>
            </w:r>
            <w:r w:rsidR="003D1BA6">
              <w:t xml:space="preserve"> </w:t>
            </w:r>
            <w:r w:rsidR="003D1BA6" w:rsidRPr="00B75154">
              <w:t>Graduate University</w:t>
            </w:r>
          </w:p>
          <w:p w:rsidR="00AD2F17" w:rsidRDefault="00AD2F17" w:rsidP="00940115">
            <w:r>
              <w:rPr>
                <w:rFonts w:hint="eastAsia"/>
              </w:rPr>
              <w:t>Auditorium</w:t>
            </w:r>
          </w:p>
          <w:p w:rsidR="006B46EC" w:rsidRDefault="006B46EC" w:rsidP="00940115">
            <w:r>
              <w:t xml:space="preserve">1919-1 </w:t>
            </w:r>
            <w:proofErr w:type="spellStart"/>
            <w:r>
              <w:t>Tancha</w:t>
            </w:r>
            <w:proofErr w:type="spellEnd"/>
            <w:r>
              <w:t xml:space="preserve">, </w:t>
            </w:r>
            <w:proofErr w:type="spellStart"/>
            <w:r>
              <w:t>Onna</w:t>
            </w:r>
            <w:proofErr w:type="spellEnd"/>
            <w:r>
              <w:t xml:space="preserve"> Village, Okinawa</w:t>
            </w:r>
          </w:p>
        </w:tc>
      </w:tr>
      <w:tr w:rsidR="00010E41" w:rsidTr="00655145">
        <w:tc>
          <w:tcPr>
            <w:tcW w:w="2088" w:type="dxa"/>
          </w:tcPr>
          <w:p w:rsidR="009C7304" w:rsidRDefault="000F39F3">
            <w:r>
              <w:rPr>
                <w:rFonts w:hint="eastAsia"/>
              </w:rPr>
              <w:t>⑦</w:t>
            </w:r>
            <w:r w:rsidR="00010E41">
              <w:rPr>
                <w:rFonts w:hint="eastAsia"/>
              </w:rPr>
              <w:t>期　日</w:t>
            </w:r>
            <w:r w:rsidR="00010E41">
              <w:rPr>
                <w:rFonts w:hint="eastAsia"/>
              </w:rPr>
              <w:t xml:space="preserve"> </w:t>
            </w:r>
          </w:p>
          <w:p w:rsidR="00010E41" w:rsidRDefault="00010E41">
            <w:r>
              <w:rPr>
                <w:rFonts w:hint="eastAsia"/>
              </w:rPr>
              <w:t>Date</w:t>
            </w:r>
          </w:p>
        </w:tc>
        <w:tc>
          <w:tcPr>
            <w:tcW w:w="7470" w:type="dxa"/>
          </w:tcPr>
          <w:p w:rsidR="002D2E3A" w:rsidRPr="00F636DC" w:rsidRDefault="00010E41" w:rsidP="002D2E3A">
            <w:r w:rsidRPr="00F636DC">
              <w:rPr>
                <w:rFonts w:hint="eastAsia"/>
              </w:rPr>
              <w:t>平成</w:t>
            </w:r>
            <w:r w:rsidR="007C0E02" w:rsidRPr="00F636DC">
              <w:rPr>
                <w:rFonts w:hint="eastAsia"/>
              </w:rPr>
              <w:t>2</w:t>
            </w:r>
            <w:r w:rsidR="00FC7B06">
              <w:t>8</w:t>
            </w:r>
            <w:r w:rsidRPr="00F636DC">
              <w:rPr>
                <w:rFonts w:hint="eastAsia"/>
              </w:rPr>
              <w:t>年</w:t>
            </w:r>
            <w:r w:rsidR="004D13B1" w:rsidRPr="00F636DC">
              <w:rPr>
                <w:rFonts w:hint="eastAsia"/>
              </w:rPr>
              <w:t>1</w:t>
            </w:r>
            <w:r w:rsidR="004027BB" w:rsidRPr="00F636DC">
              <w:t>2</w:t>
            </w:r>
            <w:r w:rsidRPr="00F636DC">
              <w:rPr>
                <w:rFonts w:hint="eastAsia"/>
              </w:rPr>
              <w:t>月</w:t>
            </w:r>
            <w:r w:rsidR="00FC7B06">
              <w:t>10</w:t>
            </w:r>
            <w:r w:rsidRPr="00F636DC">
              <w:rPr>
                <w:rFonts w:hint="eastAsia"/>
              </w:rPr>
              <w:t>日</w:t>
            </w:r>
            <w:r w:rsidRPr="00F636DC">
              <w:rPr>
                <w:rFonts w:hint="eastAsia"/>
              </w:rPr>
              <w:t>(</w:t>
            </w:r>
            <w:r w:rsidRPr="00F636DC">
              <w:rPr>
                <w:rFonts w:hint="eastAsia"/>
              </w:rPr>
              <w:t>土</w:t>
            </w:r>
            <w:r w:rsidRPr="00F636DC">
              <w:rPr>
                <w:rFonts w:hint="eastAsia"/>
              </w:rPr>
              <w:t>)</w:t>
            </w:r>
            <w:r w:rsidRPr="00F636DC">
              <w:rPr>
                <w:rFonts w:hint="eastAsia"/>
              </w:rPr>
              <w:t xml:space="preserve">　</w:t>
            </w:r>
            <w:r w:rsidR="00A305FA">
              <w:t>09:00-18:00</w:t>
            </w:r>
          </w:p>
          <w:p w:rsidR="00F411A4" w:rsidRDefault="0087514C" w:rsidP="004027BB">
            <w:r w:rsidRPr="00F636DC">
              <w:t xml:space="preserve">Saturday, </w:t>
            </w:r>
            <w:r w:rsidR="004027BB" w:rsidRPr="00F636DC">
              <w:t>Dece</w:t>
            </w:r>
            <w:r w:rsidR="004D13B1" w:rsidRPr="00F636DC">
              <w:rPr>
                <w:rFonts w:hint="eastAsia"/>
              </w:rPr>
              <w:t>mber</w:t>
            </w:r>
            <w:r w:rsidR="00F411A4" w:rsidRPr="00F636DC">
              <w:t xml:space="preserve"> </w:t>
            </w:r>
            <w:r w:rsidR="00FC7B06">
              <w:t>10</w:t>
            </w:r>
            <w:r w:rsidR="00F20427" w:rsidRPr="00F636DC">
              <w:rPr>
                <w:rFonts w:hint="eastAsia"/>
              </w:rPr>
              <w:t>,</w:t>
            </w:r>
            <w:r w:rsidR="004410FF" w:rsidRPr="00F636DC">
              <w:t xml:space="preserve"> </w:t>
            </w:r>
            <w:r w:rsidR="00010E41" w:rsidRPr="00F636DC">
              <w:rPr>
                <w:rFonts w:hint="eastAsia"/>
              </w:rPr>
              <w:t>20</w:t>
            </w:r>
            <w:r w:rsidR="00643F59" w:rsidRPr="00F636DC">
              <w:rPr>
                <w:rFonts w:hint="eastAsia"/>
              </w:rPr>
              <w:t>1</w:t>
            </w:r>
            <w:r w:rsidR="00FC7B06">
              <w:t>6</w:t>
            </w:r>
            <w:r w:rsidR="00A305FA">
              <w:t xml:space="preserve"> 09:00-18:00</w:t>
            </w:r>
          </w:p>
        </w:tc>
      </w:tr>
      <w:tr w:rsidR="00655145" w:rsidTr="00F64715">
        <w:trPr>
          <w:cantSplit/>
        </w:trPr>
        <w:tc>
          <w:tcPr>
            <w:tcW w:w="2088" w:type="dxa"/>
          </w:tcPr>
          <w:p w:rsidR="00655145" w:rsidRDefault="000F39F3" w:rsidP="00655145">
            <w:r>
              <w:rPr>
                <w:rFonts w:hint="eastAsia"/>
              </w:rPr>
              <w:t>⑧</w:t>
            </w:r>
            <w:r w:rsidR="00655145">
              <w:rPr>
                <w:rFonts w:hint="eastAsia"/>
              </w:rPr>
              <w:t>応募資格</w:t>
            </w:r>
          </w:p>
          <w:p w:rsidR="00655145" w:rsidRDefault="00655145" w:rsidP="00655145">
            <w:r>
              <w:t>P</w:t>
            </w:r>
            <w:r>
              <w:rPr>
                <w:rFonts w:hint="eastAsia"/>
              </w:rPr>
              <w:t>articipa</w:t>
            </w:r>
            <w:r>
              <w:t>n</w:t>
            </w:r>
            <w:r>
              <w:rPr>
                <w:rFonts w:hint="eastAsia"/>
              </w:rPr>
              <w:t>t</w:t>
            </w:r>
            <w:r>
              <w:t>s</w:t>
            </w:r>
          </w:p>
          <w:p w:rsidR="00655145" w:rsidRDefault="00655145"/>
        </w:tc>
        <w:tc>
          <w:tcPr>
            <w:tcW w:w="7470" w:type="dxa"/>
          </w:tcPr>
          <w:p w:rsidR="00655145" w:rsidRDefault="00655145" w:rsidP="00655145">
            <w:pPr>
              <w:pStyle w:val="Style2"/>
              <w:tabs>
                <w:tab w:val="clear" w:pos="960"/>
              </w:tabs>
              <w:ind w:left="0" w:firstLine="0"/>
            </w:pPr>
            <w:r>
              <w:rPr>
                <w:rFonts w:hint="eastAsia"/>
              </w:rPr>
              <w:t>沖縄県内の高校生及び高等専門学校に在学する生徒</w:t>
            </w:r>
            <w:r w:rsidR="004027BB">
              <w:t>.</w:t>
            </w:r>
            <w:r w:rsidR="004027BB">
              <w:rPr>
                <w:rFonts w:hint="eastAsia"/>
              </w:rPr>
              <w:t>。</w:t>
            </w:r>
            <w:r>
              <w:rPr>
                <w:rFonts w:hint="eastAsia"/>
              </w:rPr>
              <w:t>但し、</w:t>
            </w:r>
            <w:r>
              <w:rPr>
                <w:rFonts w:hint="eastAsia"/>
              </w:rPr>
              <w:t>3</w:t>
            </w:r>
            <w:r>
              <w:rPr>
                <w:rFonts w:hint="eastAsia"/>
              </w:rPr>
              <w:t>年次までとする。</w:t>
            </w:r>
          </w:p>
          <w:p w:rsidR="00655145" w:rsidRDefault="00655145" w:rsidP="00655145">
            <w:pPr>
              <w:pStyle w:val="Style2"/>
              <w:tabs>
                <w:tab w:val="clear" w:pos="960"/>
              </w:tabs>
              <w:ind w:left="0" w:firstLine="0"/>
            </w:pPr>
            <w:r>
              <w:rPr>
                <w:rFonts w:hint="eastAsia"/>
              </w:rPr>
              <w:t>Students from senior high school and higher vocational school (</w:t>
            </w:r>
            <w:r>
              <w:t>u</w:t>
            </w:r>
            <w:r>
              <w:rPr>
                <w:rFonts w:hint="eastAsia"/>
              </w:rPr>
              <w:t>p to the 12th grade) in Okinawa</w:t>
            </w:r>
            <w:r>
              <w:t>.</w:t>
            </w:r>
          </w:p>
          <w:p w:rsidR="00655145" w:rsidRDefault="00655145" w:rsidP="00655145">
            <w:pPr>
              <w:pStyle w:val="Style2"/>
              <w:tabs>
                <w:tab w:val="clear" w:pos="960"/>
              </w:tabs>
              <w:ind w:left="0" w:firstLine="0"/>
            </w:pPr>
          </w:p>
          <w:p w:rsidR="00655145" w:rsidRPr="00E84F6C" w:rsidRDefault="00655145" w:rsidP="00655145">
            <w:pPr>
              <w:pStyle w:val="Style2"/>
              <w:tabs>
                <w:tab w:val="clear" w:pos="960"/>
              </w:tabs>
              <w:ind w:left="0" w:firstLine="0"/>
            </w:pPr>
            <w:r w:rsidRPr="00E84F6C">
              <w:rPr>
                <w:rFonts w:hint="eastAsia"/>
              </w:rPr>
              <w:t>個人あるいは</w:t>
            </w:r>
            <w:r w:rsidR="00E84F6C" w:rsidRPr="00E84F6C">
              <w:rPr>
                <w:rFonts w:hint="eastAsia"/>
              </w:rPr>
              <w:t>3</w:t>
            </w:r>
            <w:r w:rsidR="008C65C2" w:rsidRPr="00E84F6C">
              <w:rPr>
                <w:rFonts w:hint="eastAsia"/>
              </w:rPr>
              <w:t>人以下</w:t>
            </w:r>
            <w:r w:rsidR="008652C3" w:rsidRPr="00E84F6C">
              <w:rPr>
                <w:rFonts w:hint="eastAsia"/>
              </w:rPr>
              <w:t>のグループでの共同研究も可</w:t>
            </w:r>
            <w:r w:rsidRPr="00E84F6C">
              <w:rPr>
                <w:rFonts w:hint="eastAsia"/>
              </w:rPr>
              <w:t>。</w:t>
            </w:r>
          </w:p>
          <w:p w:rsidR="00655145" w:rsidRPr="00E84F6C" w:rsidRDefault="00655145" w:rsidP="00655145">
            <w:pPr>
              <w:pStyle w:val="Style2"/>
              <w:tabs>
                <w:tab w:val="clear" w:pos="960"/>
              </w:tabs>
              <w:ind w:left="0" w:firstLine="0"/>
            </w:pPr>
            <w:r w:rsidRPr="00E84F6C">
              <w:t>Both</w:t>
            </w:r>
            <w:r w:rsidRPr="00E84F6C">
              <w:rPr>
                <w:rFonts w:hint="eastAsia"/>
              </w:rPr>
              <w:t xml:space="preserve"> individuals </w:t>
            </w:r>
            <w:r w:rsidRPr="00E84F6C">
              <w:t>and</w:t>
            </w:r>
            <w:r w:rsidRPr="00E84F6C">
              <w:rPr>
                <w:rFonts w:hint="eastAsia"/>
              </w:rPr>
              <w:t xml:space="preserve"> </w:t>
            </w:r>
            <w:r w:rsidRPr="00E84F6C">
              <w:t>groups</w:t>
            </w:r>
            <w:r w:rsidRPr="00E84F6C">
              <w:rPr>
                <w:rFonts w:hint="eastAsia"/>
              </w:rPr>
              <w:t xml:space="preserve"> </w:t>
            </w:r>
            <w:r w:rsidR="00912E74" w:rsidRPr="00E84F6C">
              <w:t xml:space="preserve">of up to three students </w:t>
            </w:r>
            <w:r w:rsidRPr="00E84F6C">
              <w:t>may enter.</w:t>
            </w:r>
          </w:p>
          <w:p w:rsidR="00655145" w:rsidRPr="00E84F6C" w:rsidRDefault="00655145" w:rsidP="00655145">
            <w:pPr>
              <w:pStyle w:val="Style2"/>
              <w:tabs>
                <w:tab w:val="clear" w:pos="960"/>
              </w:tabs>
              <w:ind w:left="0" w:firstLine="0"/>
            </w:pPr>
          </w:p>
          <w:p w:rsidR="00FA3F82" w:rsidRPr="00426677" w:rsidRDefault="00655145" w:rsidP="00FA3F82">
            <w:pPr>
              <w:pStyle w:val="Style2"/>
              <w:tabs>
                <w:tab w:val="clear" w:pos="960"/>
              </w:tabs>
              <w:ind w:left="0" w:firstLine="0"/>
              <w:rPr>
                <w:color w:val="FF0000"/>
              </w:rPr>
            </w:pPr>
            <w:r w:rsidRPr="00E84F6C">
              <w:rPr>
                <w:rFonts w:hint="eastAsia"/>
              </w:rPr>
              <w:t>学校毎の応募数の上限は設けませんが、</w:t>
            </w:r>
            <w:r w:rsidR="00FA3F82" w:rsidRPr="00E84F6C">
              <w:rPr>
                <w:rFonts w:hint="eastAsia"/>
              </w:rPr>
              <w:t>収容人員等の制約により</w:t>
            </w:r>
            <w:r w:rsidRPr="00E84F6C">
              <w:rPr>
                <w:rFonts w:hint="eastAsia"/>
              </w:rPr>
              <w:t>OIST</w:t>
            </w:r>
            <w:r w:rsidRPr="00E84F6C">
              <w:rPr>
                <w:rFonts w:hint="eastAsia"/>
              </w:rPr>
              <w:t>での発表</w:t>
            </w:r>
            <w:r w:rsidR="00FA3F82" w:rsidRPr="00E84F6C">
              <w:rPr>
                <w:rFonts w:hint="eastAsia"/>
              </w:rPr>
              <w:t>数</w:t>
            </w:r>
            <w:r w:rsidR="00FC4D67">
              <w:rPr>
                <w:rFonts w:hint="eastAsia"/>
              </w:rPr>
              <w:t>を</w:t>
            </w:r>
            <w:r w:rsidR="00E465A7">
              <w:rPr>
                <w:rFonts w:hint="eastAsia"/>
              </w:rPr>
              <w:t>約</w:t>
            </w:r>
            <w:r w:rsidR="00E465A7">
              <w:rPr>
                <w:rFonts w:hint="eastAsia"/>
              </w:rPr>
              <w:t>15</w:t>
            </w:r>
            <w:r w:rsidR="00E465A7">
              <w:rPr>
                <w:rFonts w:hint="eastAsia"/>
              </w:rPr>
              <w:t>チーム</w:t>
            </w:r>
            <w:r w:rsidR="00FC4D67">
              <w:rPr>
                <w:rFonts w:hint="eastAsia"/>
              </w:rPr>
              <w:t>に</w:t>
            </w:r>
            <w:r w:rsidR="00FA3F82" w:rsidRPr="00E84F6C">
              <w:rPr>
                <w:rFonts w:hint="eastAsia"/>
              </w:rPr>
              <w:t>制限する可能性があります。申込みが対応可能な範囲を超えた場合は、事前にスクリーニングを行います。</w:t>
            </w:r>
            <w:r w:rsidR="00CE1066" w:rsidRPr="00E84F6C">
              <w:rPr>
                <w:rFonts w:hint="eastAsia"/>
              </w:rPr>
              <w:t>興味のあるすべての生徒皆さんに対応できるよう最大限の努力をさせて頂きます。</w:t>
            </w:r>
          </w:p>
          <w:p w:rsidR="00655145" w:rsidRDefault="00655145" w:rsidP="00655145">
            <w:pPr>
              <w:pStyle w:val="Style2"/>
              <w:tabs>
                <w:tab w:val="clear" w:pos="960"/>
              </w:tabs>
              <w:ind w:left="0" w:firstLine="0"/>
            </w:pPr>
            <w:r w:rsidRPr="00E84F6C">
              <w:rPr>
                <w:rFonts w:hint="eastAsia"/>
              </w:rPr>
              <w:t>There are</w:t>
            </w:r>
            <w:r w:rsidRPr="00E84F6C">
              <w:t xml:space="preserve"> no limit</w:t>
            </w:r>
            <w:r w:rsidRPr="00E84F6C">
              <w:rPr>
                <w:rFonts w:hint="eastAsia"/>
              </w:rPr>
              <w:t xml:space="preserve">s </w:t>
            </w:r>
            <w:r w:rsidRPr="00E84F6C">
              <w:t>on the number of entries</w:t>
            </w:r>
            <w:r w:rsidRPr="00E84F6C">
              <w:rPr>
                <w:rFonts w:hint="eastAsia"/>
              </w:rPr>
              <w:t xml:space="preserve">, but </w:t>
            </w:r>
            <w:r w:rsidRPr="00E84F6C">
              <w:t xml:space="preserve">capacity constraints may require that we limit the number of </w:t>
            </w:r>
            <w:r w:rsidRPr="00E84F6C">
              <w:rPr>
                <w:rFonts w:hint="eastAsia"/>
              </w:rPr>
              <w:t>presentation</w:t>
            </w:r>
            <w:r w:rsidRPr="00E84F6C">
              <w:t>s</w:t>
            </w:r>
            <w:r w:rsidR="00772E12">
              <w:rPr>
                <w:rFonts w:hint="eastAsia"/>
              </w:rPr>
              <w:t xml:space="preserve"> </w:t>
            </w:r>
            <w:r w:rsidR="00772E12" w:rsidRPr="00E465A7">
              <w:rPr>
                <w:rFonts w:hint="eastAsia"/>
              </w:rPr>
              <w:t xml:space="preserve">(about </w:t>
            </w:r>
            <w:r w:rsidR="009D7D25" w:rsidRPr="00E465A7">
              <w:rPr>
                <w:rFonts w:hint="eastAsia"/>
              </w:rPr>
              <w:t>15</w:t>
            </w:r>
            <w:r w:rsidR="00E465A7" w:rsidRPr="00E465A7">
              <w:t xml:space="preserve"> </w:t>
            </w:r>
            <w:r w:rsidR="00772E12" w:rsidRPr="00E465A7">
              <w:rPr>
                <w:rFonts w:hint="eastAsia"/>
              </w:rPr>
              <w:t>teams) at OIST</w:t>
            </w:r>
            <w:r w:rsidRPr="00E84F6C">
              <w:t xml:space="preserve">.  </w:t>
            </w:r>
            <w:r w:rsidRPr="00E84F6C">
              <w:rPr>
                <w:rFonts w:hint="eastAsia"/>
              </w:rPr>
              <w:t xml:space="preserve">If we receive </w:t>
            </w:r>
            <w:r w:rsidRPr="00E84F6C">
              <w:t xml:space="preserve">more </w:t>
            </w:r>
            <w:r w:rsidRPr="00E84F6C">
              <w:rPr>
                <w:rFonts w:hint="eastAsia"/>
              </w:rPr>
              <w:t xml:space="preserve">entries than we can </w:t>
            </w:r>
            <w:r w:rsidRPr="00E84F6C">
              <w:t>accommodate</w:t>
            </w:r>
            <w:r w:rsidRPr="00E84F6C">
              <w:rPr>
                <w:rFonts w:hint="eastAsia"/>
              </w:rPr>
              <w:t>, we will pre-screen</w:t>
            </w:r>
            <w:r w:rsidR="00912E74" w:rsidRPr="00E84F6C">
              <w:t xml:space="preserve"> the applications</w:t>
            </w:r>
            <w:r w:rsidRPr="00E84F6C">
              <w:rPr>
                <w:rFonts w:hint="eastAsia"/>
              </w:rPr>
              <w:t>.</w:t>
            </w:r>
            <w:r w:rsidRPr="00CE1066">
              <w:rPr>
                <w:rFonts w:hint="eastAsia"/>
              </w:rPr>
              <w:t xml:space="preserve"> </w:t>
            </w:r>
            <w:r w:rsidRPr="00CE1066">
              <w:t>Every effort will be made to accommodate all interested students.</w:t>
            </w:r>
          </w:p>
          <w:p w:rsidR="00237FE7" w:rsidRDefault="00237FE7" w:rsidP="00655145">
            <w:pPr>
              <w:pStyle w:val="Style2"/>
              <w:tabs>
                <w:tab w:val="clear" w:pos="960"/>
              </w:tabs>
              <w:ind w:left="0" w:firstLine="0"/>
            </w:pPr>
          </w:p>
          <w:p w:rsidR="00237FE7" w:rsidRPr="00C523E6" w:rsidRDefault="009D5010" w:rsidP="00237FE7">
            <w:r w:rsidRPr="00C523E6">
              <w:rPr>
                <w:rFonts w:hint="eastAsia"/>
              </w:rPr>
              <w:t>オリジナル研究での参加が望ましいが、</w:t>
            </w:r>
            <w:r w:rsidR="00237FE7" w:rsidRPr="00C523E6">
              <w:rPr>
                <w:rFonts w:hint="eastAsia"/>
              </w:rPr>
              <w:t>他の大会に出展したプロジェクトでも、起業に関する改良や工夫を加えた場合は受け付けます。継続研究の場合は新しい</w:t>
            </w:r>
            <w:r w:rsidR="00177B67" w:rsidRPr="00C523E6">
              <w:rPr>
                <w:rFonts w:hint="eastAsia"/>
              </w:rPr>
              <w:t>アイデア</w:t>
            </w:r>
            <w:r w:rsidR="00237FE7" w:rsidRPr="00C523E6">
              <w:rPr>
                <w:rFonts w:hint="eastAsia"/>
              </w:rPr>
              <w:t>のみで応募して下さい。過去のプロジェクトと重複する場合は審査対象外とします。</w:t>
            </w:r>
          </w:p>
          <w:p w:rsidR="00655145" w:rsidRDefault="00AF6AB9" w:rsidP="00A500A1">
            <w:pPr>
              <w:rPr>
                <w:color w:val="FF0000"/>
              </w:rPr>
            </w:pPr>
            <w:r w:rsidRPr="00C523E6">
              <w:rPr>
                <w:rFonts w:hint="eastAsia"/>
              </w:rPr>
              <w:t xml:space="preserve">Entry with an original project is </w:t>
            </w:r>
            <w:r w:rsidRPr="00C523E6">
              <w:t>preferable</w:t>
            </w:r>
            <w:r w:rsidR="00A500A1" w:rsidRPr="00C523E6">
              <w:rPr>
                <w:rFonts w:hint="eastAsia"/>
              </w:rPr>
              <w:t xml:space="preserve">.  Even </w:t>
            </w:r>
            <w:r w:rsidR="00A500A1" w:rsidRPr="00C523E6">
              <w:t xml:space="preserve">if a project has been presented in another contest, </w:t>
            </w:r>
            <w:r w:rsidRPr="00C523E6">
              <w:rPr>
                <w:rFonts w:hint="eastAsia"/>
              </w:rPr>
              <w:t xml:space="preserve">if there </w:t>
            </w:r>
            <w:r w:rsidR="00A500A1" w:rsidRPr="00C523E6">
              <w:rPr>
                <w:rFonts w:hint="eastAsia"/>
              </w:rPr>
              <w:t xml:space="preserve">are </w:t>
            </w:r>
            <w:r w:rsidRPr="00C523E6">
              <w:rPr>
                <w:rFonts w:hint="eastAsia"/>
              </w:rPr>
              <w:t>improvement</w:t>
            </w:r>
            <w:r w:rsidR="00A500A1" w:rsidRPr="00C523E6">
              <w:t>s or</w:t>
            </w:r>
            <w:r w:rsidRPr="00C523E6">
              <w:rPr>
                <w:rFonts w:hint="eastAsia"/>
              </w:rPr>
              <w:t xml:space="preserve"> modification</w:t>
            </w:r>
            <w:r w:rsidR="00A500A1" w:rsidRPr="00C523E6">
              <w:t>s related to entrepreneurship</w:t>
            </w:r>
            <w:r w:rsidR="00A500A1" w:rsidRPr="00C523E6">
              <w:rPr>
                <w:rFonts w:hint="eastAsia"/>
              </w:rPr>
              <w:t>, we w</w:t>
            </w:r>
            <w:r w:rsidR="00A500A1" w:rsidRPr="00C523E6">
              <w:t>ill</w:t>
            </w:r>
            <w:r w:rsidR="0095397E" w:rsidRPr="00C523E6">
              <w:rPr>
                <w:rFonts w:hint="eastAsia"/>
              </w:rPr>
              <w:t xml:space="preserve"> acce</w:t>
            </w:r>
            <w:r w:rsidR="00A500A1" w:rsidRPr="00C523E6">
              <w:rPr>
                <w:rFonts w:hint="eastAsia"/>
              </w:rPr>
              <w:t xml:space="preserve">pt that entry.  If </w:t>
            </w:r>
            <w:r w:rsidR="00A500A1" w:rsidRPr="00C523E6">
              <w:t>it i</w:t>
            </w:r>
            <w:r w:rsidR="0095397E" w:rsidRPr="00C523E6">
              <w:rPr>
                <w:rFonts w:hint="eastAsia"/>
              </w:rPr>
              <w:t xml:space="preserve">s </w:t>
            </w:r>
            <w:r w:rsidR="00A500A1" w:rsidRPr="00C523E6">
              <w:t xml:space="preserve">a </w:t>
            </w:r>
            <w:r w:rsidR="0095397E" w:rsidRPr="00C523E6">
              <w:rPr>
                <w:rFonts w:hint="eastAsia"/>
              </w:rPr>
              <w:t>continu</w:t>
            </w:r>
            <w:r w:rsidR="00A500A1" w:rsidRPr="00C523E6">
              <w:t>ing</w:t>
            </w:r>
            <w:r w:rsidR="0095397E" w:rsidRPr="00C523E6">
              <w:rPr>
                <w:rFonts w:hint="eastAsia"/>
              </w:rPr>
              <w:t xml:space="preserve"> project, pleas</w:t>
            </w:r>
            <w:r w:rsidR="00177B67" w:rsidRPr="00C523E6">
              <w:rPr>
                <w:rFonts w:hint="eastAsia"/>
              </w:rPr>
              <w:t>e present new idea</w:t>
            </w:r>
            <w:r w:rsidR="00A500A1" w:rsidRPr="00C523E6">
              <w:t>s</w:t>
            </w:r>
            <w:r w:rsidR="00A500A1" w:rsidRPr="00C523E6">
              <w:rPr>
                <w:rFonts w:hint="eastAsia"/>
              </w:rPr>
              <w:t xml:space="preserve"> only.  If the presentation </w:t>
            </w:r>
            <w:r w:rsidR="00177B67" w:rsidRPr="00C523E6">
              <w:rPr>
                <w:rFonts w:hint="eastAsia"/>
              </w:rPr>
              <w:t>overlap</w:t>
            </w:r>
            <w:r w:rsidR="00A500A1" w:rsidRPr="00C523E6">
              <w:t xml:space="preserve">s with a </w:t>
            </w:r>
            <w:r w:rsidR="00177B67" w:rsidRPr="00C523E6">
              <w:rPr>
                <w:rFonts w:hint="eastAsia"/>
              </w:rPr>
              <w:t>past project, it may</w:t>
            </w:r>
            <w:r w:rsidR="00A500A1" w:rsidRPr="00C523E6">
              <w:rPr>
                <w:rFonts w:hint="eastAsia"/>
              </w:rPr>
              <w:t xml:space="preserve"> be </w:t>
            </w:r>
            <w:r w:rsidR="00A500A1" w:rsidRPr="00C523E6">
              <w:t>ineligible for evaluation</w:t>
            </w:r>
            <w:r w:rsidR="00177B67" w:rsidRPr="00C523E6">
              <w:rPr>
                <w:rFonts w:hint="eastAsia"/>
              </w:rPr>
              <w:t>.</w:t>
            </w:r>
            <w:r w:rsidRPr="007D1A36">
              <w:rPr>
                <w:rFonts w:hint="eastAsia"/>
                <w:color w:val="FF0000"/>
              </w:rPr>
              <w:t xml:space="preserve"> </w:t>
            </w:r>
          </w:p>
          <w:p w:rsidR="005C39EC" w:rsidRDefault="005C39EC" w:rsidP="00A500A1">
            <w:pPr>
              <w:rPr>
                <w:color w:val="FF0000"/>
              </w:rPr>
            </w:pPr>
          </w:p>
          <w:p w:rsidR="005C39EC" w:rsidRPr="005C39EC" w:rsidRDefault="005C39EC" w:rsidP="00A500A1">
            <w:r w:rsidRPr="005C39EC">
              <w:rPr>
                <w:rFonts w:hint="eastAsia"/>
              </w:rPr>
              <w:t>離島からの参加者につきましては１名に付き１万円の旅費の補助を行ないます。</w:t>
            </w:r>
          </w:p>
          <w:p w:rsidR="005C39EC" w:rsidRDefault="005C39EC" w:rsidP="00A500A1">
            <w:r>
              <w:t>Selected participants</w:t>
            </w:r>
            <w:r w:rsidRPr="005C39EC">
              <w:t xml:space="preserve"> from the outer islands will be granted a 10,000yen travel expense per person.</w:t>
            </w:r>
          </w:p>
          <w:p w:rsidR="005C39EC" w:rsidRPr="009A69F8" w:rsidRDefault="005C39EC" w:rsidP="00A500A1">
            <w:pPr>
              <w:rPr>
                <w:color w:val="FF0000"/>
              </w:rPr>
            </w:pPr>
          </w:p>
        </w:tc>
      </w:tr>
      <w:tr w:rsidR="00010E41" w:rsidTr="00BE2570">
        <w:trPr>
          <w:trHeight w:val="70"/>
        </w:trPr>
        <w:tc>
          <w:tcPr>
            <w:tcW w:w="2088" w:type="dxa"/>
          </w:tcPr>
          <w:p w:rsidR="00010E41" w:rsidRPr="00E84F6C" w:rsidRDefault="000F39F3" w:rsidP="001D252C">
            <w:r>
              <w:rPr>
                <w:rFonts w:hint="eastAsia"/>
              </w:rPr>
              <w:lastRenderedPageBreak/>
              <w:t>⑨</w:t>
            </w:r>
            <w:r w:rsidR="001D252C" w:rsidRPr="00E84F6C">
              <w:rPr>
                <w:rFonts w:hint="eastAsia"/>
              </w:rPr>
              <w:t>分野</w:t>
            </w:r>
          </w:p>
          <w:p w:rsidR="001D252C" w:rsidRPr="00E84F6C" w:rsidRDefault="00912E74" w:rsidP="001D252C">
            <w:r w:rsidRPr="00E84F6C">
              <w:t>Discipline</w:t>
            </w:r>
            <w:r w:rsidR="001D252C" w:rsidRPr="00E84F6C">
              <w:rPr>
                <w:rFonts w:hint="eastAsia"/>
              </w:rPr>
              <w:t>s</w:t>
            </w:r>
          </w:p>
        </w:tc>
        <w:tc>
          <w:tcPr>
            <w:tcW w:w="7470" w:type="dxa"/>
          </w:tcPr>
          <w:p w:rsidR="00010E41" w:rsidRPr="00E84F6C" w:rsidRDefault="00F93E1D">
            <w:r w:rsidRPr="00E84F6C">
              <w:rPr>
                <w:rFonts w:hint="eastAsia"/>
              </w:rPr>
              <w:t>物理、化学、生物、地学、</w:t>
            </w:r>
            <w:r w:rsidR="00473612" w:rsidRPr="00E84F6C">
              <w:rPr>
                <w:rFonts w:hint="eastAsia"/>
              </w:rPr>
              <w:t>応用数学、工学、</w:t>
            </w:r>
            <w:r w:rsidRPr="00E84F6C">
              <w:rPr>
                <w:rFonts w:hint="eastAsia"/>
              </w:rPr>
              <w:t>環境、</w:t>
            </w:r>
            <w:r w:rsidR="00CA4677" w:rsidRPr="00E84F6C">
              <w:rPr>
                <w:rFonts w:hint="eastAsia"/>
              </w:rPr>
              <w:t>農業関連の研究開発、</w:t>
            </w:r>
            <w:r w:rsidR="00DE0ABB" w:rsidRPr="00E84F6C">
              <w:rPr>
                <w:rFonts w:hint="eastAsia"/>
              </w:rPr>
              <w:t>コンピューター、情報通信技術及び</w:t>
            </w:r>
            <w:r w:rsidR="00DE0ABB" w:rsidRPr="00E84F6C">
              <w:t>-</w:t>
            </w:r>
            <w:r w:rsidRPr="00E84F6C">
              <w:rPr>
                <w:rFonts w:hint="eastAsia"/>
              </w:rPr>
              <w:t>再生可能エネルギー</w:t>
            </w:r>
          </w:p>
          <w:p w:rsidR="00BE2570" w:rsidRDefault="00F93E1D">
            <w:r w:rsidRPr="00E84F6C">
              <w:rPr>
                <w:rFonts w:hint="eastAsia"/>
              </w:rPr>
              <w:t xml:space="preserve">Physics, </w:t>
            </w:r>
            <w:r w:rsidRPr="00E84F6C">
              <w:t>Chemistry</w:t>
            </w:r>
            <w:r w:rsidRPr="00E84F6C">
              <w:rPr>
                <w:rFonts w:hint="eastAsia"/>
              </w:rPr>
              <w:t xml:space="preserve">, Biology, Earth Science, </w:t>
            </w:r>
            <w:r w:rsidR="00473612" w:rsidRPr="00E84F6C">
              <w:t xml:space="preserve">Applied Math, Engineering, </w:t>
            </w:r>
            <w:r w:rsidRPr="00E84F6C">
              <w:rPr>
                <w:rFonts w:hint="eastAsia"/>
              </w:rPr>
              <w:t>Environment</w:t>
            </w:r>
            <w:r w:rsidR="0087514C" w:rsidRPr="00E84F6C">
              <w:t>al Science,</w:t>
            </w:r>
            <w:r w:rsidRPr="00E84F6C">
              <w:rPr>
                <w:rFonts w:hint="eastAsia"/>
              </w:rPr>
              <w:t xml:space="preserve"> </w:t>
            </w:r>
            <w:r w:rsidR="00CA4677" w:rsidRPr="00E84F6C">
              <w:rPr>
                <w:rFonts w:hint="eastAsia"/>
              </w:rPr>
              <w:t xml:space="preserve">Agricultural Research </w:t>
            </w:r>
            <w:r w:rsidR="009D509C" w:rsidRPr="00E84F6C">
              <w:t>&amp;</w:t>
            </w:r>
            <w:r w:rsidR="00CA4677" w:rsidRPr="00E84F6C">
              <w:rPr>
                <w:rFonts w:hint="eastAsia"/>
              </w:rPr>
              <w:t xml:space="preserve"> Development,</w:t>
            </w:r>
            <w:r w:rsidR="009D509C" w:rsidRPr="00E84F6C">
              <w:t xml:space="preserve"> </w:t>
            </w:r>
            <w:r w:rsidR="0087514C" w:rsidRPr="00E84F6C">
              <w:t xml:space="preserve">Computer Science, Information </w:t>
            </w:r>
            <w:r w:rsidR="00713A81" w:rsidRPr="00E84F6C">
              <w:t xml:space="preserve">Communication </w:t>
            </w:r>
            <w:r w:rsidR="0087514C" w:rsidRPr="00E84F6C">
              <w:t>Technology, and</w:t>
            </w:r>
            <w:r w:rsidRPr="00E84F6C">
              <w:rPr>
                <w:rFonts w:hint="eastAsia"/>
              </w:rPr>
              <w:t xml:space="preserve"> Renewable Energy</w:t>
            </w:r>
          </w:p>
          <w:p w:rsidR="00010E41" w:rsidRPr="00E84F6C" w:rsidRDefault="00010E41" w:rsidP="00237FE7"/>
        </w:tc>
      </w:tr>
      <w:tr w:rsidR="00010E41" w:rsidTr="00F64715">
        <w:tc>
          <w:tcPr>
            <w:tcW w:w="2088" w:type="dxa"/>
            <w:tcBorders>
              <w:bottom w:val="single" w:sz="4" w:space="0" w:color="auto"/>
            </w:tcBorders>
          </w:tcPr>
          <w:p w:rsidR="00F93E1D" w:rsidRDefault="000F39F3">
            <w:r>
              <w:rPr>
                <w:rFonts w:hint="eastAsia"/>
              </w:rPr>
              <w:t>⑩</w:t>
            </w:r>
            <w:r w:rsidR="00F93E1D">
              <w:rPr>
                <w:rFonts w:hint="eastAsia"/>
              </w:rPr>
              <w:t>発表</w:t>
            </w:r>
          </w:p>
          <w:p w:rsidR="00010E41" w:rsidRDefault="00A477F2">
            <w:r>
              <w:t>Presentations</w:t>
            </w:r>
          </w:p>
        </w:tc>
        <w:tc>
          <w:tcPr>
            <w:tcW w:w="7470" w:type="dxa"/>
            <w:tcBorders>
              <w:bottom w:val="single" w:sz="4" w:space="0" w:color="auto"/>
            </w:tcBorders>
          </w:tcPr>
          <w:p w:rsidR="006B46EC" w:rsidRPr="009D6818" w:rsidRDefault="006B46EC" w:rsidP="006B46EC">
            <w:r>
              <w:rPr>
                <w:rFonts w:hint="eastAsia"/>
              </w:rPr>
              <w:t>発表時間は各</w:t>
            </w:r>
            <w:r>
              <w:rPr>
                <w:rFonts w:hint="eastAsia"/>
              </w:rPr>
              <w:t>10</w:t>
            </w:r>
            <w:r>
              <w:rPr>
                <w:rFonts w:hint="eastAsia"/>
              </w:rPr>
              <w:t>分</w:t>
            </w:r>
            <w:r>
              <w:t xml:space="preserve"> </w:t>
            </w:r>
            <w:r>
              <w:rPr>
                <w:rFonts w:hint="eastAsia"/>
              </w:rPr>
              <w:t>(</w:t>
            </w:r>
            <w:r>
              <w:rPr>
                <w:rFonts w:hint="eastAsia"/>
              </w:rPr>
              <w:t>同時通訳</w:t>
            </w:r>
            <w:r>
              <w:rPr>
                <w:rFonts w:hint="eastAsia"/>
              </w:rPr>
              <w:t>)</w:t>
            </w:r>
            <w:r w:rsidR="00772E12">
              <w:rPr>
                <w:rFonts w:hint="eastAsia"/>
              </w:rPr>
              <w:t>。</w:t>
            </w:r>
            <w:r w:rsidR="00BE2570" w:rsidRPr="009D6818">
              <w:rPr>
                <w:rFonts w:hint="eastAsia"/>
              </w:rPr>
              <w:t>各発表後</w:t>
            </w:r>
            <w:r w:rsidR="00BE2570" w:rsidRPr="009D6818">
              <w:rPr>
                <w:rFonts w:hint="eastAsia"/>
              </w:rPr>
              <w:t>5</w:t>
            </w:r>
            <w:r w:rsidR="00BE2570" w:rsidRPr="009D6818">
              <w:rPr>
                <w:rFonts w:hint="eastAsia"/>
              </w:rPr>
              <w:t>分の質疑応答。</w:t>
            </w:r>
          </w:p>
          <w:p w:rsidR="006B46EC" w:rsidRPr="009D6818" w:rsidRDefault="006B46EC" w:rsidP="006B46EC">
            <w:r w:rsidRPr="009D6818">
              <w:t>P</w:t>
            </w:r>
            <w:r w:rsidRPr="009D6818">
              <w:rPr>
                <w:rFonts w:hint="eastAsia"/>
              </w:rPr>
              <w:t>resentation</w:t>
            </w:r>
            <w:r w:rsidRPr="009D6818">
              <w:t>s</w:t>
            </w:r>
            <w:r w:rsidRPr="009D6818">
              <w:rPr>
                <w:rFonts w:hint="eastAsia"/>
              </w:rPr>
              <w:t xml:space="preserve"> </w:t>
            </w:r>
            <w:r w:rsidRPr="009D6818">
              <w:t xml:space="preserve">shall not exceed </w:t>
            </w:r>
            <w:r w:rsidRPr="009D6818">
              <w:rPr>
                <w:rFonts w:hint="eastAsia"/>
              </w:rPr>
              <w:t xml:space="preserve">ten </w:t>
            </w:r>
            <w:r w:rsidRPr="009D6818">
              <w:t>minu</w:t>
            </w:r>
            <w:r w:rsidRPr="009D6818">
              <w:rPr>
                <w:rFonts w:hint="eastAsia"/>
              </w:rPr>
              <w:t>t</w:t>
            </w:r>
            <w:r w:rsidRPr="009D6818">
              <w:t>es</w:t>
            </w:r>
            <w:r w:rsidRPr="009D6818">
              <w:rPr>
                <w:rFonts w:hint="eastAsia"/>
              </w:rPr>
              <w:t>.</w:t>
            </w:r>
            <w:r w:rsidRPr="009D6818">
              <w:t xml:space="preserve"> </w:t>
            </w:r>
            <w:r w:rsidR="00DA6555" w:rsidRPr="009D6818">
              <w:t xml:space="preserve"> </w:t>
            </w:r>
            <w:r w:rsidRPr="009D6818">
              <w:rPr>
                <w:rFonts w:hint="eastAsia"/>
              </w:rPr>
              <w:t xml:space="preserve">(We will provide </w:t>
            </w:r>
            <w:r w:rsidRPr="009D6818">
              <w:t>simultaneous</w:t>
            </w:r>
            <w:r w:rsidRPr="009D6818">
              <w:rPr>
                <w:rFonts w:hint="eastAsia"/>
              </w:rPr>
              <w:t xml:space="preserve"> interpretation </w:t>
            </w:r>
            <w:r w:rsidR="00DA6555" w:rsidRPr="009D6818">
              <w:t>when</w:t>
            </w:r>
            <w:r w:rsidRPr="009D6818">
              <w:rPr>
                <w:rFonts w:hint="eastAsia"/>
              </w:rPr>
              <w:t xml:space="preserve"> nee</w:t>
            </w:r>
            <w:r w:rsidRPr="009D6818">
              <w:t>ded.</w:t>
            </w:r>
            <w:r w:rsidRPr="009D6818">
              <w:rPr>
                <w:rFonts w:hint="eastAsia"/>
              </w:rPr>
              <w:t>)</w:t>
            </w:r>
            <w:r w:rsidR="00BE2570" w:rsidRPr="009D6818">
              <w:t xml:space="preserve">   </w:t>
            </w:r>
            <w:r w:rsidR="00BE2570" w:rsidRPr="009D6818">
              <w:rPr>
                <w:rFonts w:hint="eastAsia"/>
              </w:rPr>
              <w:t xml:space="preserve">Five minute Q&amp;A </w:t>
            </w:r>
            <w:r w:rsidR="00BE2570" w:rsidRPr="009D6818">
              <w:t xml:space="preserve">session </w:t>
            </w:r>
            <w:r w:rsidR="00BE2570" w:rsidRPr="009D6818">
              <w:rPr>
                <w:rFonts w:hint="eastAsia"/>
              </w:rPr>
              <w:t>after each presentation.</w:t>
            </w:r>
          </w:p>
          <w:p w:rsidR="00DA6555" w:rsidRDefault="00DA6555" w:rsidP="006B46EC"/>
          <w:p w:rsidR="006B46EC" w:rsidRDefault="006B46EC" w:rsidP="006B46EC">
            <w:r>
              <w:rPr>
                <w:rFonts w:hint="eastAsia"/>
              </w:rPr>
              <w:t>発表は研究</w:t>
            </w:r>
            <w:r w:rsidR="006039BB">
              <w:rPr>
                <w:rFonts w:hint="eastAsia"/>
              </w:rPr>
              <w:t>プロジェクト</w:t>
            </w:r>
            <w:r>
              <w:rPr>
                <w:rFonts w:hint="eastAsia"/>
              </w:rPr>
              <w:t>の概要と結果を活用した事業化や日常生活をどのように向上させるか等を含めて発表して下さい。</w:t>
            </w:r>
          </w:p>
          <w:p w:rsidR="00DA6555" w:rsidRDefault="006B46EC" w:rsidP="006B46EC">
            <w:r>
              <w:rPr>
                <w:rFonts w:hint="eastAsia"/>
              </w:rPr>
              <w:t xml:space="preserve">The presentation should include </w:t>
            </w:r>
            <w:r>
              <w:t xml:space="preserve">a brief overview of a </w:t>
            </w:r>
            <w:r>
              <w:rPr>
                <w:rFonts w:hint="eastAsia"/>
              </w:rPr>
              <w:t>research project</w:t>
            </w:r>
            <w:r>
              <w:t xml:space="preserve"> and articulate how these results can be used in business and/or to improve daily life.</w:t>
            </w:r>
          </w:p>
          <w:p w:rsidR="00A5388E" w:rsidRDefault="00A5388E" w:rsidP="006B46EC"/>
          <w:p w:rsidR="00E20C56" w:rsidRDefault="00E20C56" w:rsidP="006B46EC">
            <w:r>
              <w:rPr>
                <w:rFonts w:hint="eastAsia"/>
              </w:rPr>
              <w:t>発表は大学院大学の講堂で</w:t>
            </w:r>
            <w:r w:rsidR="004F1DB8">
              <w:rPr>
                <w:rFonts w:hint="eastAsia"/>
              </w:rPr>
              <w:t>大勢の観客の前で</w:t>
            </w:r>
            <w:r>
              <w:rPr>
                <w:rFonts w:hint="eastAsia"/>
              </w:rPr>
              <w:t>行います</w:t>
            </w:r>
            <w:r w:rsidR="004F1DB8">
              <w:rPr>
                <w:rFonts w:hint="eastAsia"/>
              </w:rPr>
              <w:t>。発表</w:t>
            </w:r>
            <w:r w:rsidR="004F1DB8">
              <w:rPr>
                <w:rFonts w:hint="eastAsia"/>
              </w:rPr>
              <w:t>(</w:t>
            </w:r>
            <w:r w:rsidR="004F1DB8">
              <w:rPr>
                <w:rFonts w:hint="eastAsia"/>
              </w:rPr>
              <w:t>口頭あるいは電子媒体</w:t>
            </w:r>
            <w:r w:rsidR="008D5BFF">
              <w:t>)</w:t>
            </w:r>
            <w:r w:rsidR="008D5BFF">
              <w:rPr>
                <w:rFonts w:hint="eastAsia"/>
              </w:rPr>
              <w:t xml:space="preserve"> </w:t>
            </w:r>
            <w:r w:rsidR="008D5BFF">
              <w:rPr>
                <w:rFonts w:hint="eastAsia"/>
              </w:rPr>
              <w:t>は大勢の観客に聞こえたり</w:t>
            </w:r>
            <w:r w:rsidR="004F1DB8">
              <w:rPr>
                <w:rFonts w:hint="eastAsia"/>
              </w:rPr>
              <w:t>、見えるように工夫して下さい。</w:t>
            </w:r>
          </w:p>
          <w:p w:rsidR="00912E74" w:rsidRPr="00F93E1D" w:rsidRDefault="00A5388E" w:rsidP="006B46EC">
            <w:r>
              <w:t>Please note that the presen</w:t>
            </w:r>
            <w:r w:rsidR="00E465A7">
              <w:t xml:space="preserve">tation will be in the OIST </w:t>
            </w:r>
            <w:r>
              <w:t>aud</w:t>
            </w:r>
            <w:r w:rsidR="00E465A7">
              <w:t xml:space="preserve">itorium </w:t>
            </w:r>
            <w:r>
              <w:t>and will be viewed by a large audience</w:t>
            </w:r>
            <w:r w:rsidR="00FC5424">
              <w:t>. Presentations (oral or electronic) should be heard and viewable by all.</w:t>
            </w:r>
          </w:p>
        </w:tc>
      </w:tr>
      <w:tr w:rsidR="00010E41" w:rsidTr="00F64715">
        <w:tc>
          <w:tcPr>
            <w:tcW w:w="2088" w:type="dxa"/>
            <w:tcBorders>
              <w:top w:val="single" w:sz="4" w:space="0" w:color="auto"/>
            </w:tcBorders>
          </w:tcPr>
          <w:p w:rsidR="009C7304" w:rsidRDefault="000F39F3">
            <w:r>
              <w:rPr>
                <w:rFonts w:hint="eastAsia"/>
              </w:rPr>
              <w:t>⑪</w:t>
            </w:r>
            <w:r w:rsidR="00B52377">
              <w:rPr>
                <w:rFonts w:hint="eastAsia"/>
              </w:rPr>
              <w:t>評価</w:t>
            </w:r>
          </w:p>
          <w:p w:rsidR="00010E41" w:rsidRDefault="00B52377">
            <w:r>
              <w:rPr>
                <w:rFonts w:hint="eastAsia"/>
              </w:rPr>
              <w:t>Evaluation</w:t>
            </w:r>
          </w:p>
          <w:p w:rsidR="00DA6555" w:rsidRPr="00655145" w:rsidRDefault="00DA6555">
            <w:pPr>
              <w:rPr>
                <w:color w:val="FF0000"/>
              </w:rPr>
            </w:pPr>
          </w:p>
        </w:tc>
        <w:tc>
          <w:tcPr>
            <w:tcW w:w="7470" w:type="dxa"/>
            <w:tcBorders>
              <w:top w:val="single" w:sz="4" w:space="0" w:color="auto"/>
              <w:right w:val="single" w:sz="4" w:space="0" w:color="auto"/>
            </w:tcBorders>
          </w:tcPr>
          <w:p w:rsidR="00274AD8" w:rsidRDefault="00274AD8" w:rsidP="00B52377">
            <w:r>
              <w:rPr>
                <w:rFonts w:hint="eastAsia"/>
              </w:rPr>
              <w:t>大学院大学、米国総領事館、教育</w:t>
            </w:r>
            <w:r w:rsidR="00913E50">
              <w:rPr>
                <w:rFonts w:hint="eastAsia"/>
              </w:rPr>
              <w:t>界</w:t>
            </w:r>
            <w:r>
              <w:rPr>
                <w:rFonts w:hint="eastAsia"/>
              </w:rPr>
              <w:t>及び産業界からなる評価委員会が各発表を評価</w:t>
            </w:r>
            <w:r w:rsidR="0087354D">
              <w:rPr>
                <w:rFonts w:hint="eastAsia"/>
              </w:rPr>
              <w:t>します</w:t>
            </w:r>
            <w:r>
              <w:rPr>
                <w:rFonts w:hint="eastAsia"/>
              </w:rPr>
              <w:t>。</w:t>
            </w:r>
            <w:r w:rsidR="0087354D">
              <w:rPr>
                <w:rFonts w:hint="eastAsia"/>
              </w:rPr>
              <w:t>評価基準については、別添を参照して下さい。</w:t>
            </w:r>
          </w:p>
          <w:p w:rsidR="00F64715" w:rsidRDefault="000707DA" w:rsidP="000707DA">
            <w:r>
              <w:t>An</w:t>
            </w:r>
            <w:r w:rsidR="00274AD8">
              <w:rPr>
                <w:rFonts w:hint="eastAsia"/>
              </w:rPr>
              <w:t xml:space="preserve"> assessment panel from OIST, </w:t>
            </w:r>
            <w:r w:rsidR="00EA0C6B">
              <w:t>the U.S. Consulate</w:t>
            </w:r>
            <w:r w:rsidR="00274AD8">
              <w:rPr>
                <w:rFonts w:hint="eastAsia"/>
              </w:rPr>
              <w:t xml:space="preserve">, </w:t>
            </w:r>
            <w:r w:rsidR="00913E50">
              <w:rPr>
                <w:rFonts w:hint="eastAsia"/>
              </w:rPr>
              <w:t>academia</w:t>
            </w:r>
            <w:r w:rsidR="00274AD8">
              <w:rPr>
                <w:rFonts w:hint="eastAsia"/>
              </w:rPr>
              <w:t xml:space="preserve"> and industry will evaluate the presentation</w:t>
            </w:r>
            <w:r>
              <w:t>s</w:t>
            </w:r>
            <w:r w:rsidR="00274AD8">
              <w:rPr>
                <w:rFonts w:hint="eastAsia"/>
              </w:rPr>
              <w:t>.</w:t>
            </w:r>
            <w:r w:rsidR="0087354D">
              <w:rPr>
                <w:rFonts w:hint="eastAsia"/>
              </w:rPr>
              <w:t xml:space="preserve">  See </w:t>
            </w:r>
            <w:r w:rsidR="0087354D">
              <w:t>separate</w:t>
            </w:r>
            <w:r w:rsidR="0087354D">
              <w:rPr>
                <w:rFonts w:hint="eastAsia"/>
              </w:rPr>
              <w:t xml:space="preserve"> evaluation/judging sheet.</w:t>
            </w:r>
          </w:p>
        </w:tc>
      </w:tr>
      <w:tr w:rsidR="00010E41" w:rsidRPr="00F9159B" w:rsidTr="00863D43">
        <w:trPr>
          <w:trHeight w:val="70"/>
        </w:trPr>
        <w:tc>
          <w:tcPr>
            <w:tcW w:w="2088" w:type="dxa"/>
          </w:tcPr>
          <w:p w:rsidR="00010E41" w:rsidRDefault="000F39F3">
            <w:r>
              <w:rPr>
                <w:rFonts w:hint="eastAsia"/>
              </w:rPr>
              <w:t>⑫</w:t>
            </w:r>
            <w:r w:rsidR="00B52377">
              <w:rPr>
                <w:rFonts w:hint="eastAsia"/>
              </w:rPr>
              <w:t>表彰等</w:t>
            </w:r>
          </w:p>
          <w:p w:rsidR="00A10F22" w:rsidRDefault="00B52377" w:rsidP="001F4B7A">
            <w:r>
              <w:rPr>
                <w:rFonts w:hint="eastAsia"/>
              </w:rPr>
              <w:t>Awards</w:t>
            </w:r>
          </w:p>
          <w:p w:rsidR="00B66C1C" w:rsidRPr="00643B98" w:rsidRDefault="00B66C1C" w:rsidP="001F4B7A">
            <w:pPr>
              <w:rPr>
                <w:color w:val="FF0000"/>
              </w:rPr>
            </w:pPr>
          </w:p>
        </w:tc>
        <w:tc>
          <w:tcPr>
            <w:tcW w:w="7470" w:type="dxa"/>
          </w:tcPr>
          <w:p w:rsidR="001D0761" w:rsidRPr="00000DEA" w:rsidRDefault="00C90E33" w:rsidP="001D0761">
            <w:r w:rsidRPr="004328FA">
              <w:rPr>
                <w:rFonts w:hint="eastAsia"/>
              </w:rPr>
              <w:t>科学的考察と事業化や日常生活での活用を最も良く組み合わせて発表した個人あるいはグループを</w:t>
            </w:r>
            <w:r w:rsidR="001D0761" w:rsidRPr="00000DEA">
              <w:rPr>
                <w:rFonts w:hint="eastAsia"/>
              </w:rPr>
              <w:t>1</w:t>
            </w:r>
            <w:r w:rsidR="001D0761" w:rsidRPr="00000DEA">
              <w:rPr>
                <w:rFonts w:hint="eastAsia"/>
              </w:rPr>
              <w:t>位から</w:t>
            </w:r>
            <w:r w:rsidR="00FC7B06">
              <w:t>4</w:t>
            </w:r>
            <w:r w:rsidR="001D0761" w:rsidRPr="00000DEA">
              <w:rPr>
                <w:rFonts w:hint="eastAsia"/>
              </w:rPr>
              <w:t>位まで表彰します。入賞者</w:t>
            </w:r>
            <w:r w:rsidR="001D0761" w:rsidRPr="00000DEA">
              <w:rPr>
                <w:rFonts w:hint="eastAsia"/>
              </w:rPr>
              <w:t>/</w:t>
            </w:r>
            <w:r w:rsidR="001D0761" w:rsidRPr="00000DEA">
              <w:rPr>
                <w:rFonts w:hint="eastAsia"/>
              </w:rPr>
              <w:t>グループには、沖縄科学技術</w:t>
            </w:r>
            <w:r w:rsidR="00107A0C">
              <w:rPr>
                <w:rFonts w:hint="eastAsia"/>
              </w:rPr>
              <w:t>大学院大学でのインターンシップの機会が与えられます。</w:t>
            </w:r>
          </w:p>
          <w:p w:rsidR="001D0761" w:rsidRPr="00000DEA" w:rsidRDefault="001D0761" w:rsidP="001D0761"/>
          <w:p w:rsidR="001D0761" w:rsidRPr="00000DEA" w:rsidRDefault="00FC7B06" w:rsidP="001D0761">
            <w:r>
              <w:t>The top four</w:t>
            </w:r>
            <w:r w:rsidR="001D0761" w:rsidRPr="00000DEA">
              <w:t xml:space="preserve"> entries whose presentations show the best combination of scientific research and applications to business or everyday life will be awarded an internship oppor</w:t>
            </w:r>
            <w:r w:rsidR="00FC4D67">
              <w:t>tunity at OIST.  The top four</w:t>
            </w:r>
            <w:r w:rsidR="001D0761" w:rsidRPr="00000DEA">
              <w:t xml:space="preserve"> entries will also be awarded extra prizes.</w:t>
            </w:r>
          </w:p>
          <w:p w:rsidR="00FC4D67" w:rsidRDefault="00FC4D67" w:rsidP="001D0761"/>
          <w:p w:rsidR="001D0761" w:rsidRPr="00000DEA" w:rsidRDefault="001D0761" w:rsidP="001D0761">
            <w:r w:rsidRPr="00000DEA">
              <w:rPr>
                <w:rFonts w:hint="eastAsia"/>
              </w:rPr>
              <w:t>副賞として</w:t>
            </w:r>
            <w:r w:rsidRPr="00000DEA">
              <w:rPr>
                <w:rFonts w:hint="eastAsia"/>
              </w:rPr>
              <w:t>1</w:t>
            </w:r>
            <w:r w:rsidRPr="00000DEA">
              <w:rPr>
                <w:rFonts w:hint="eastAsia"/>
              </w:rPr>
              <w:t>位入賞者</w:t>
            </w:r>
            <w:r w:rsidRPr="00000DEA">
              <w:rPr>
                <w:rFonts w:hint="eastAsia"/>
              </w:rPr>
              <w:t>/</w:t>
            </w:r>
            <w:r w:rsidRPr="00000DEA">
              <w:rPr>
                <w:rFonts w:hint="eastAsia"/>
              </w:rPr>
              <w:t>グループには沖縄･米国往復航空券、</w:t>
            </w:r>
            <w:r w:rsidR="00F0731D">
              <w:rPr>
                <w:rFonts w:hint="eastAsia"/>
              </w:rPr>
              <w:t>米国研修旅行、</w:t>
            </w:r>
            <w:r w:rsidRPr="00000DEA">
              <w:rPr>
                <w:rFonts w:hint="eastAsia"/>
              </w:rPr>
              <w:t>2</w:t>
            </w:r>
            <w:r w:rsidRPr="00000DEA">
              <w:rPr>
                <w:rFonts w:hint="eastAsia"/>
              </w:rPr>
              <w:t>位入賞者</w:t>
            </w:r>
            <w:r w:rsidRPr="00000DEA">
              <w:rPr>
                <w:rFonts w:hint="eastAsia"/>
              </w:rPr>
              <w:t>/</w:t>
            </w:r>
            <w:r w:rsidRPr="00000DEA">
              <w:rPr>
                <w:rFonts w:hint="eastAsia"/>
              </w:rPr>
              <w:t>グループにはタブレット、</w:t>
            </w:r>
            <w:r w:rsidRPr="00000DEA">
              <w:rPr>
                <w:rFonts w:hint="eastAsia"/>
              </w:rPr>
              <w:t>3</w:t>
            </w:r>
            <w:r w:rsidRPr="00000DEA">
              <w:rPr>
                <w:rFonts w:hint="eastAsia"/>
              </w:rPr>
              <w:t>位入賞者</w:t>
            </w:r>
            <w:r w:rsidRPr="00000DEA">
              <w:rPr>
                <w:rFonts w:hint="eastAsia"/>
              </w:rPr>
              <w:t>/</w:t>
            </w:r>
            <w:r w:rsidR="00F0731D">
              <w:rPr>
                <w:rFonts w:hint="eastAsia"/>
              </w:rPr>
              <w:t>グループ</w:t>
            </w:r>
            <w:r w:rsidRPr="00000DEA">
              <w:rPr>
                <w:rFonts w:hint="eastAsia"/>
              </w:rPr>
              <w:t>にはリゾートホテル宿泊券、</w:t>
            </w:r>
            <w:r w:rsidRPr="00000DEA">
              <w:rPr>
                <w:rFonts w:hint="eastAsia"/>
              </w:rPr>
              <w:t>4</w:t>
            </w:r>
            <w:r w:rsidRPr="00000DEA">
              <w:rPr>
                <w:rFonts w:hint="eastAsia"/>
              </w:rPr>
              <w:t>位入賞者</w:t>
            </w:r>
            <w:r w:rsidRPr="00000DEA">
              <w:rPr>
                <w:rFonts w:hint="eastAsia"/>
              </w:rPr>
              <w:t>/</w:t>
            </w:r>
            <w:r w:rsidRPr="00000DEA">
              <w:rPr>
                <w:rFonts w:hint="eastAsia"/>
              </w:rPr>
              <w:t>グループにはリゾートホテル食事券を贈呈します。</w:t>
            </w:r>
          </w:p>
          <w:p w:rsidR="001D0761" w:rsidRPr="00000DEA" w:rsidRDefault="001D0761" w:rsidP="001D0761"/>
          <w:p w:rsidR="001D0761" w:rsidRPr="00000DEA" w:rsidRDefault="00FC4D67" w:rsidP="001D0761">
            <w:r>
              <w:lastRenderedPageBreak/>
              <w:t>The top four</w:t>
            </w:r>
            <w:r w:rsidR="001D0761" w:rsidRPr="00000DEA">
              <w:t xml:space="preserve"> entries will also be awarded with the following extra prizes:</w:t>
            </w:r>
          </w:p>
          <w:p w:rsidR="001D0761" w:rsidRPr="00000DEA" w:rsidRDefault="001D0761" w:rsidP="001D0761">
            <w:r w:rsidRPr="00000DEA">
              <w:t>1st Place: A pair round-trip tickets from Okinawa to the U.S.</w:t>
            </w:r>
            <w:r w:rsidR="00A305FA">
              <w:t xml:space="preserve"> and a study tour to the U.S.</w:t>
            </w:r>
          </w:p>
          <w:p w:rsidR="001D0761" w:rsidRPr="00000DEA" w:rsidRDefault="001D0761" w:rsidP="001D0761">
            <w:r w:rsidRPr="00000DEA">
              <w:t xml:space="preserve">2nd Place: Tablet </w:t>
            </w:r>
          </w:p>
          <w:p w:rsidR="001D0761" w:rsidRPr="00000DEA" w:rsidRDefault="001D0761" w:rsidP="001D0761">
            <w:r w:rsidRPr="00000DEA">
              <w:t>3rd Place: Hotel accommodation coupon with meal</w:t>
            </w:r>
          </w:p>
          <w:p w:rsidR="00C90E33" w:rsidRPr="00000DEA" w:rsidRDefault="001D0761" w:rsidP="001D0761">
            <w:r w:rsidRPr="00000DEA">
              <w:rPr>
                <w:rFonts w:hint="eastAsia"/>
              </w:rPr>
              <w:t>4th Place: Hotel meal coupon</w:t>
            </w:r>
            <w:r w:rsidRPr="00000DEA">
              <w:rPr>
                <w:rFonts w:hint="eastAsia"/>
              </w:rPr>
              <w:t xml:space="preserve">　</w:t>
            </w:r>
          </w:p>
          <w:p w:rsidR="008658B0" w:rsidRPr="00000DEA" w:rsidRDefault="008658B0" w:rsidP="005F7E5F"/>
          <w:p w:rsidR="005276A3" w:rsidRDefault="005276A3" w:rsidP="0039470B">
            <w:r>
              <w:rPr>
                <w:rFonts w:hint="eastAsia"/>
              </w:rPr>
              <w:t>*</w:t>
            </w:r>
            <w:r>
              <w:rPr>
                <w:rFonts w:hint="eastAsia"/>
              </w:rPr>
              <w:t>参加者の名前や画像がメディアに掲載されることがあります。</w:t>
            </w:r>
          </w:p>
          <w:p w:rsidR="0039470B" w:rsidRPr="00F9159B" w:rsidRDefault="005B4EF7" w:rsidP="005276A3">
            <w:r>
              <w:t>* Participants</w:t>
            </w:r>
            <w:r w:rsidR="005276A3">
              <w:rPr>
                <w:rFonts w:hint="eastAsia"/>
              </w:rPr>
              <w:t xml:space="preserve"> </w:t>
            </w:r>
            <w:r w:rsidR="0039470B">
              <w:t>names and photographs will be shared with the media.</w:t>
            </w:r>
          </w:p>
        </w:tc>
      </w:tr>
      <w:tr w:rsidR="00010E41" w:rsidTr="00751AB4">
        <w:trPr>
          <w:trHeight w:val="917"/>
        </w:trPr>
        <w:tc>
          <w:tcPr>
            <w:tcW w:w="2088" w:type="dxa"/>
            <w:tcBorders>
              <w:top w:val="single" w:sz="4" w:space="0" w:color="auto"/>
              <w:bottom w:val="single" w:sz="4" w:space="0" w:color="auto"/>
            </w:tcBorders>
          </w:tcPr>
          <w:p w:rsidR="00010E41" w:rsidRPr="009C7304" w:rsidRDefault="000F39F3" w:rsidP="00274AD8">
            <w:r>
              <w:rPr>
                <w:rFonts w:hint="eastAsia"/>
              </w:rPr>
              <w:lastRenderedPageBreak/>
              <w:t>⑬</w:t>
            </w:r>
            <w:r>
              <w:rPr>
                <w:rFonts w:hint="eastAsia"/>
              </w:rPr>
              <w:t>.</w:t>
            </w:r>
            <w:r w:rsidR="00274AD8">
              <w:rPr>
                <w:rFonts w:hint="eastAsia"/>
              </w:rPr>
              <w:t>申込期限</w:t>
            </w:r>
            <w:r w:rsidR="00274AD8">
              <w:rPr>
                <w:rFonts w:hint="eastAsia"/>
              </w:rPr>
              <w:t xml:space="preserve">Application </w:t>
            </w:r>
            <w:r w:rsidR="00DA6555" w:rsidRPr="00CE1066">
              <w:t>process and</w:t>
            </w:r>
            <w:r w:rsidR="00DA6555">
              <w:t xml:space="preserve"> </w:t>
            </w:r>
            <w:r w:rsidR="00274AD8">
              <w:rPr>
                <w:rFonts w:hint="eastAsia"/>
              </w:rPr>
              <w:t>deadline</w:t>
            </w:r>
          </w:p>
        </w:tc>
        <w:tc>
          <w:tcPr>
            <w:tcW w:w="7470" w:type="dxa"/>
            <w:tcBorders>
              <w:top w:val="single" w:sz="4" w:space="0" w:color="auto"/>
              <w:bottom w:val="single" w:sz="4" w:space="0" w:color="auto"/>
            </w:tcBorders>
          </w:tcPr>
          <w:p w:rsidR="00010E41" w:rsidRPr="004328FA" w:rsidRDefault="00274AD8">
            <w:r w:rsidRPr="004328FA">
              <w:rPr>
                <w:rFonts w:hint="eastAsia"/>
              </w:rPr>
              <w:t>平成</w:t>
            </w:r>
            <w:r w:rsidRPr="004328FA">
              <w:rPr>
                <w:rFonts w:hint="eastAsia"/>
              </w:rPr>
              <w:t>2</w:t>
            </w:r>
            <w:r w:rsidR="00FC7B06">
              <w:t>8</w:t>
            </w:r>
            <w:r w:rsidRPr="004328FA">
              <w:rPr>
                <w:rFonts w:hint="eastAsia"/>
              </w:rPr>
              <w:t>年</w:t>
            </w:r>
            <w:r w:rsidR="004027BB" w:rsidRPr="004328FA">
              <w:rPr>
                <w:rFonts w:hint="eastAsia"/>
              </w:rPr>
              <w:t>10</w:t>
            </w:r>
            <w:r w:rsidRPr="004328FA">
              <w:rPr>
                <w:rFonts w:hint="eastAsia"/>
              </w:rPr>
              <w:t>月</w:t>
            </w:r>
            <w:r w:rsidR="00FC7B06">
              <w:rPr>
                <w:rFonts w:hint="eastAsia"/>
              </w:rPr>
              <w:t>3</w:t>
            </w:r>
            <w:r w:rsidR="00FC7B06">
              <w:t>1</w:t>
            </w:r>
            <w:r w:rsidRPr="004328FA">
              <w:rPr>
                <w:rFonts w:hint="eastAsia"/>
              </w:rPr>
              <w:t>日</w:t>
            </w:r>
            <w:r w:rsidR="00B44BAA" w:rsidRPr="004328FA">
              <w:rPr>
                <w:rFonts w:hint="eastAsia"/>
              </w:rPr>
              <w:t>(</w:t>
            </w:r>
            <w:r w:rsidR="00FC7B06">
              <w:rPr>
                <w:rFonts w:hint="eastAsia"/>
              </w:rPr>
              <w:t>月</w:t>
            </w:r>
            <w:r w:rsidR="00B44BAA" w:rsidRPr="004328FA">
              <w:rPr>
                <w:rFonts w:hint="eastAsia"/>
              </w:rPr>
              <w:t>)</w:t>
            </w:r>
          </w:p>
          <w:p w:rsidR="00274AD8" w:rsidRDefault="00B44BAA">
            <w:r w:rsidRPr="004328FA">
              <w:rPr>
                <w:rFonts w:hint="eastAsia"/>
              </w:rPr>
              <w:t>参加希望者は、</w:t>
            </w:r>
            <w:r w:rsidR="00A25A29" w:rsidRPr="004328FA">
              <w:rPr>
                <w:rFonts w:hint="eastAsia"/>
              </w:rPr>
              <w:t>平成</w:t>
            </w:r>
            <w:r w:rsidR="00FC7B06">
              <w:rPr>
                <w:rFonts w:hint="eastAsia"/>
              </w:rPr>
              <w:t>28</w:t>
            </w:r>
            <w:r w:rsidR="004027BB" w:rsidRPr="004328FA">
              <w:rPr>
                <w:rFonts w:hint="eastAsia"/>
              </w:rPr>
              <w:t>年</w:t>
            </w:r>
            <w:r w:rsidR="004027BB" w:rsidRPr="004328FA">
              <w:rPr>
                <w:rFonts w:hint="eastAsia"/>
              </w:rPr>
              <w:t>10</w:t>
            </w:r>
            <w:r w:rsidR="004027BB" w:rsidRPr="004328FA">
              <w:rPr>
                <w:rFonts w:hint="eastAsia"/>
              </w:rPr>
              <w:t>月</w:t>
            </w:r>
            <w:r w:rsidR="00FC7B06">
              <w:rPr>
                <w:rFonts w:hint="eastAsia"/>
              </w:rPr>
              <w:t>31</w:t>
            </w:r>
            <w:r w:rsidR="004027BB" w:rsidRPr="004328FA">
              <w:rPr>
                <w:rFonts w:hint="eastAsia"/>
              </w:rPr>
              <w:t>日</w:t>
            </w:r>
            <w:r w:rsidR="004027BB" w:rsidRPr="004328FA">
              <w:rPr>
                <w:rFonts w:hint="eastAsia"/>
              </w:rPr>
              <w:t>(</w:t>
            </w:r>
            <w:r w:rsidR="00FC7B06">
              <w:rPr>
                <w:rFonts w:hint="eastAsia"/>
              </w:rPr>
              <w:t>月</w:t>
            </w:r>
            <w:r w:rsidR="004027BB" w:rsidRPr="004328FA">
              <w:rPr>
                <w:rFonts w:hint="eastAsia"/>
              </w:rPr>
              <w:t>)</w:t>
            </w:r>
            <w:r w:rsidR="00CE1066" w:rsidRPr="004328FA">
              <w:rPr>
                <w:rFonts w:hint="eastAsia"/>
              </w:rPr>
              <w:t>までに、</w:t>
            </w:r>
            <w:r w:rsidR="00085AE1" w:rsidRPr="004328FA">
              <w:rPr>
                <w:rFonts w:hint="eastAsia"/>
              </w:rPr>
              <w:t>大会事務局宛に</w:t>
            </w:r>
            <w:r w:rsidR="005464F1" w:rsidRPr="004328FA">
              <w:rPr>
                <w:rFonts w:hint="eastAsia"/>
              </w:rPr>
              <w:t>大会用のウェブサイト</w:t>
            </w:r>
            <w:r w:rsidR="005464F1" w:rsidRPr="004328FA">
              <w:t>(</w:t>
            </w:r>
            <w:r w:rsidR="00A95B94" w:rsidRPr="004328FA">
              <w:rPr>
                <w:u w:val="single"/>
              </w:rPr>
              <w:t>https://groups.oist.jp/ja/score</w:t>
            </w:r>
            <w:r w:rsidR="005464F1" w:rsidRPr="004328FA">
              <w:t>)</w:t>
            </w:r>
            <w:r w:rsidR="00381AD7" w:rsidRPr="004328FA">
              <w:rPr>
                <w:rFonts w:hint="eastAsia"/>
              </w:rPr>
              <w:t>から</w:t>
            </w:r>
            <w:r w:rsidR="005464F1" w:rsidRPr="004328FA">
              <w:rPr>
                <w:rFonts w:hint="eastAsia"/>
              </w:rPr>
              <w:t>参加申込書</w:t>
            </w:r>
            <w:r w:rsidR="00F1202C" w:rsidRPr="004328FA">
              <w:rPr>
                <w:rFonts w:hint="eastAsia"/>
              </w:rPr>
              <w:t>とプロジェクト概要</w:t>
            </w:r>
            <w:r w:rsidR="005464F1" w:rsidRPr="004328FA">
              <w:rPr>
                <w:rFonts w:hint="eastAsia"/>
              </w:rPr>
              <w:t>を送付</w:t>
            </w:r>
            <w:r w:rsidR="00085AE1" w:rsidRPr="004328FA">
              <w:rPr>
                <w:rFonts w:hint="eastAsia"/>
              </w:rPr>
              <w:t>して下さい。</w:t>
            </w:r>
          </w:p>
          <w:p w:rsidR="00FC7B06" w:rsidRPr="004328FA" w:rsidRDefault="00FC7B06"/>
          <w:p w:rsidR="00655145" w:rsidRPr="004328FA" w:rsidRDefault="00F1202C" w:rsidP="00DA6555">
            <w:pPr>
              <w:autoSpaceDE w:val="0"/>
              <w:autoSpaceDN w:val="0"/>
              <w:adjustRightInd w:val="0"/>
            </w:pPr>
            <w:r w:rsidRPr="004328FA">
              <w:rPr>
                <w:rFonts w:hint="eastAsia"/>
              </w:rPr>
              <w:t>The a</w:t>
            </w:r>
            <w:r w:rsidR="005F7E5F" w:rsidRPr="004328FA">
              <w:t>pplication</w:t>
            </w:r>
            <w:r w:rsidRPr="004328FA">
              <w:rPr>
                <w:rFonts w:hint="eastAsia"/>
              </w:rPr>
              <w:t xml:space="preserve"> and abstract</w:t>
            </w:r>
            <w:r w:rsidR="005F7E5F" w:rsidRPr="004328FA">
              <w:t xml:space="preserve"> must be submitted to the S</w:t>
            </w:r>
            <w:r w:rsidR="00EA0C6B" w:rsidRPr="004328FA">
              <w:t xml:space="preserve">ecretariat </w:t>
            </w:r>
            <w:r w:rsidR="009C7304" w:rsidRPr="004328FA">
              <w:rPr>
                <w:rFonts w:hint="eastAsia"/>
              </w:rPr>
              <w:t>by</w:t>
            </w:r>
            <w:r w:rsidR="00274AD8" w:rsidRPr="004328FA">
              <w:rPr>
                <w:rFonts w:hint="eastAsia"/>
              </w:rPr>
              <w:t xml:space="preserve"> </w:t>
            </w:r>
            <w:r w:rsidR="00FC7B06">
              <w:t>Monday</w:t>
            </w:r>
            <w:r w:rsidR="009C7304" w:rsidRPr="004328FA">
              <w:rPr>
                <w:rFonts w:hint="eastAsia"/>
              </w:rPr>
              <w:t xml:space="preserve">, </w:t>
            </w:r>
            <w:r w:rsidR="00FC7B06">
              <w:rPr>
                <w:rFonts w:hint="eastAsia"/>
              </w:rPr>
              <w:t>October 3</w:t>
            </w:r>
            <w:r w:rsidR="00FC7B06">
              <w:t>1</w:t>
            </w:r>
            <w:r w:rsidR="00913E50" w:rsidRPr="004328FA">
              <w:rPr>
                <w:rFonts w:hint="eastAsia"/>
              </w:rPr>
              <w:t>, 201</w:t>
            </w:r>
            <w:r w:rsidR="00FC7B06">
              <w:t>6</w:t>
            </w:r>
            <w:r w:rsidR="00DA6555" w:rsidRPr="004328FA">
              <w:t xml:space="preserve"> via the event website (</w:t>
            </w:r>
            <w:r w:rsidR="00711E25" w:rsidRPr="004328FA">
              <w:rPr>
                <w:rStyle w:val="Hyperlink"/>
                <w:color w:val="auto"/>
              </w:rPr>
              <w:t>https://groups.oist.jp/score/</w:t>
            </w:r>
            <w:r w:rsidR="00DA6555" w:rsidRPr="004328FA">
              <w:t>)</w:t>
            </w:r>
            <w:r w:rsidR="005F7E5F" w:rsidRPr="004328FA">
              <w:t>.</w:t>
            </w:r>
            <w:r w:rsidR="00DA6555" w:rsidRPr="004328FA">
              <w:t xml:space="preserve">  </w:t>
            </w:r>
          </w:p>
          <w:p w:rsidR="00655145" w:rsidRPr="004328FA" w:rsidRDefault="00655145" w:rsidP="00DA6555">
            <w:pPr>
              <w:autoSpaceDE w:val="0"/>
              <w:autoSpaceDN w:val="0"/>
              <w:adjustRightInd w:val="0"/>
            </w:pPr>
          </w:p>
          <w:p w:rsidR="00085AE1" w:rsidRPr="004328FA" w:rsidRDefault="00A94D04" w:rsidP="00DA6555">
            <w:pPr>
              <w:autoSpaceDE w:val="0"/>
              <w:autoSpaceDN w:val="0"/>
              <w:adjustRightInd w:val="0"/>
            </w:pPr>
            <w:r w:rsidRPr="004328FA">
              <w:rPr>
                <w:rFonts w:hint="eastAsia"/>
              </w:rPr>
              <w:t>平成</w:t>
            </w:r>
            <w:r w:rsidRPr="004328FA">
              <w:rPr>
                <w:rFonts w:hint="eastAsia"/>
              </w:rPr>
              <w:t>2</w:t>
            </w:r>
            <w:r w:rsidR="00FC7B06">
              <w:rPr>
                <w:rFonts w:hint="eastAsia"/>
              </w:rPr>
              <w:t>8</w:t>
            </w:r>
            <w:r w:rsidRPr="004328FA">
              <w:rPr>
                <w:rFonts w:hint="eastAsia"/>
              </w:rPr>
              <w:t>年</w:t>
            </w:r>
            <w:r w:rsidR="00A25A29" w:rsidRPr="004328FA">
              <w:rPr>
                <w:rFonts w:hint="eastAsia"/>
              </w:rPr>
              <w:t>1</w:t>
            </w:r>
            <w:r w:rsidR="004027BB" w:rsidRPr="004328FA">
              <w:rPr>
                <w:rFonts w:hint="eastAsia"/>
              </w:rPr>
              <w:t>1</w:t>
            </w:r>
            <w:r w:rsidR="00696940" w:rsidRPr="004328FA">
              <w:rPr>
                <w:rFonts w:hint="eastAsia"/>
              </w:rPr>
              <w:t>月</w:t>
            </w:r>
            <w:r w:rsidR="00FC7B06">
              <w:rPr>
                <w:rFonts w:hint="eastAsia"/>
              </w:rPr>
              <w:t>11</w:t>
            </w:r>
            <w:r w:rsidR="00696940" w:rsidRPr="004328FA">
              <w:rPr>
                <w:rFonts w:hint="eastAsia"/>
              </w:rPr>
              <w:t>日</w:t>
            </w:r>
            <w:r w:rsidR="00C65B09" w:rsidRPr="004328FA">
              <w:rPr>
                <w:rFonts w:hint="eastAsia"/>
              </w:rPr>
              <w:t>(</w:t>
            </w:r>
            <w:r w:rsidR="00FC7B06">
              <w:rPr>
                <w:rFonts w:hint="eastAsia"/>
              </w:rPr>
              <w:t>金</w:t>
            </w:r>
            <w:r w:rsidR="00C65B09" w:rsidRPr="004328FA">
              <w:rPr>
                <w:rFonts w:hint="eastAsia"/>
              </w:rPr>
              <w:t>)</w:t>
            </w:r>
            <w:r w:rsidR="00696940" w:rsidRPr="004328FA">
              <w:rPr>
                <w:rFonts w:hint="eastAsia"/>
              </w:rPr>
              <w:t>までに</w:t>
            </w:r>
            <w:r w:rsidR="007232DE" w:rsidRPr="004328FA">
              <w:rPr>
                <w:rFonts w:hint="eastAsia"/>
              </w:rPr>
              <w:t>受理</w:t>
            </w:r>
            <w:r w:rsidR="00696940" w:rsidRPr="004328FA">
              <w:rPr>
                <w:rFonts w:hint="eastAsia"/>
              </w:rPr>
              <w:t>の可否を大会事務局より連絡いたします。</w:t>
            </w:r>
          </w:p>
          <w:p w:rsidR="00655145" w:rsidRPr="004328FA" w:rsidRDefault="00DA6555" w:rsidP="00DA6555">
            <w:pPr>
              <w:autoSpaceDE w:val="0"/>
              <w:autoSpaceDN w:val="0"/>
              <w:adjustRightInd w:val="0"/>
            </w:pPr>
            <w:r w:rsidRPr="004328FA">
              <w:t xml:space="preserve">The Secretariat will notify applicants of their acceptance as soon as possible, no later than </w:t>
            </w:r>
            <w:r w:rsidR="00FC7B06">
              <w:t>Friday</w:t>
            </w:r>
            <w:r w:rsidR="00C65B09" w:rsidRPr="004328FA">
              <w:rPr>
                <w:rFonts w:hint="eastAsia"/>
              </w:rPr>
              <w:t xml:space="preserve">, </w:t>
            </w:r>
            <w:r w:rsidR="004027BB" w:rsidRPr="004328FA">
              <w:rPr>
                <w:rFonts w:hint="eastAsia"/>
              </w:rPr>
              <w:t>Novem</w:t>
            </w:r>
            <w:r w:rsidR="00A25A29" w:rsidRPr="004328FA">
              <w:rPr>
                <w:rFonts w:hint="eastAsia"/>
              </w:rPr>
              <w:t>ber</w:t>
            </w:r>
            <w:r w:rsidRPr="004328FA">
              <w:t xml:space="preserve"> </w:t>
            </w:r>
            <w:r w:rsidR="00FC7B06">
              <w:t>11</w:t>
            </w:r>
            <w:r w:rsidRPr="004328FA">
              <w:t>, 201</w:t>
            </w:r>
            <w:r w:rsidR="00FC7B06">
              <w:t>6</w:t>
            </w:r>
            <w:r w:rsidRPr="004328FA">
              <w:t xml:space="preserve">.  </w:t>
            </w:r>
          </w:p>
          <w:p w:rsidR="00655145" w:rsidRPr="004328FA" w:rsidRDefault="00655145" w:rsidP="00DA6555">
            <w:pPr>
              <w:autoSpaceDE w:val="0"/>
              <w:autoSpaceDN w:val="0"/>
              <w:adjustRightInd w:val="0"/>
            </w:pPr>
          </w:p>
          <w:p w:rsidR="00696940" w:rsidRDefault="007232DE" w:rsidP="00DA6555">
            <w:pPr>
              <w:autoSpaceDE w:val="0"/>
              <w:autoSpaceDN w:val="0"/>
              <w:adjustRightInd w:val="0"/>
            </w:pPr>
            <w:r w:rsidRPr="004328FA">
              <w:rPr>
                <w:rFonts w:hint="eastAsia"/>
              </w:rPr>
              <w:t>受理したプロジェクトについては、</w:t>
            </w:r>
            <w:r w:rsidR="00A94D04" w:rsidRPr="004328FA">
              <w:rPr>
                <w:rFonts w:hint="eastAsia"/>
              </w:rPr>
              <w:t>平成</w:t>
            </w:r>
            <w:r w:rsidR="00A94D04" w:rsidRPr="004328FA">
              <w:rPr>
                <w:rFonts w:hint="eastAsia"/>
              </w:rPr>
              <w:t>2</w:t>
            </w:r>
            <w:r w:rsidR="00FC7B06">
              <w:t>8</w:t>
            </w:r>
            <w:r w:rsidR="00A94D04" w:rsidRPr="004328FA">
              <w:rPr>
                <w:rFonts w:hint="eastAsia"/>
              </w:rPr>
              <w:t>年</w:t>
            </w:r>
            <w:r w:rsidR="00A25A29" w:rsidRPr="004328FA">
              <w:rPr>
                <w:rFonts w:hint="eastAsia"/>
              </w:rPr>
              <w:t>1</w:t>
            </w:r>
            <w:r w:rsidR="00644B84" w:rsidRPr="004328FA">
              <w:rPr>
                <w:rFonts w:hint="eastAsia"/>
              </w:rPr>
              <w:t>2</w:t>
            </w:r>
            <w:r w:rsidRPr="004328FA">
              <w:rPr>
                <w:rFonts w:hint="eastAsia"/>
              </w:rPr>
              <w:t>月</w:t>
            </w:r>
            <w:r w:rsidR="00A305FA">
              <w:rPr>
                <w:rFonts w:hint="eastAsia"/>
              </w:rPr>
              <w:t>2</w:t>
            </w:r>
            <w:r w:rsidR="00A25A29" w:rsidRPr="004328FA">
              <w:rPr>
                <w:rFonts w:hint="eastAsia"/>
              </w:rPr>
              <w:t>日</w:t>
            </w:r>
            <w:r w:rsidR="00644B84" w:rsidRPr="004328FA">
              <w:rPr>
                <w:rFonts w:hint="eastAsia"/>
              </w:rPr>
              <w:t>(</w:t>
            </w:r>
            <w:r w:rsidR="00FC7B06">
              <w:rPr>
                <w:rFonts w:hint="eastAsia"/>
              </w:rPr>
              <w:t>金</w:t>
            </w:r>
            <w:r w:rsidRPr="004328FA">
              <w:rPr>
                <w:rFonts w:hint="eastAsia"/>
              </w:rPr>
              <w:t>)</w:t>
            </w:r>
            <w:r w:rsidRPr="004328FA">
              <w:rPr>
                <w:rFonts w:hint="eastAsia"/>
              </w:rPr>
              <w:t>までに</w:t>
            </w:r>
            <w:r w:rsidRPr="002D7042">
              <w:rPr>
                <w:rFonts w:hint="eastAsia"/>
              </w:rPr>
              <w:t>大会事務局宛に</w:t>
            </w:r>
            <w:r w:rsidR="00381AD7" w:rsidRPr="002D7042">
              <w:rPr>
                <w:rFonts w:hint="eastAsia"/>
              </w:rPr>
              <w:t>大会用のウェブサイトから</w:t>
            </w:r>
            <w:r w:rsidRPr="002D7042">
              <w:rPr>
                <w:rFonts w:hint="eastAsia"/>
              </w:rPr>
              <w:t>、発表</w:t>
            </w:r>
            <w:r w:rsidR="00120ACE" w:rsidRPr="002D7042">
              <w:rPr>
                <w:rFonts w:hint="eastAsia"/>
              </w:rPr>
              <w:t>用の</w:t>
            </w:r>
            <w:r w:rsidR="00107A0C">
              <w:rPr>
                <w:rFonts w:hint="eastAsia"/>
              </w:rPr>
              <w:t>資料（</w:t>
            </w:r>
            <w:r w:rsidR="00120ACE" w:rsidRPr="002D7042">
              <w:rPr>
                <w:rFonts w:hint="eastAsia"/>
              </w:rPr>
              <w:t>パワーポイント</w:t>
            </w:r>
            <w:r w:rsidR="00107A0C">
              <w:rPr>
                <w:rFonts w:hint="eastAsia"/>
              </w:rPr>
              <w:t>等）</w:t>
            </w:r>
            <w:r w:rsidRPr="002D7042">
              <w:rPr>
                <w:rFonts w:hint="eastAsia"/>
              </w:rPr>
              <w:t>を送付して下さい。</w:t>
            </w:r>
            <w:r w:rsidR="00381AD7" w:rsidRPr="002D7042">
              <w:rPr>
                <w:rFonts w:hint="eastAsia"/>
              </w:rPr>
              <w:t>受理したプロジェクトについての個別の指示と</w:t>
            </w:r>
            <w:r w:rsidR="00AF1006" w:rsidRPr="002D7042">
              <w:rPr>
                <w:rFonts w:hint="eastAsia"/>
              </w:rPr>
              <w:t>受領</w:t>
            </w:r>
            <w:r w:rsidR="00381AD7" w:rsidRPr="002D7042">
              <w:rPr>
                <w:rFonts w:hint="eastAsia"/>
              </w:rPr>
              <w:t>確認</w:t>
            </w:r>
            <w:r w:rsidR="00AF1006" w:rsidRPr="002D7042">
              <w:rPr>
                <w:rFonts w:hint="eastAsia"/>
              </w:rPr>
              <w:t>の通知を</w:t>
            </w:r>
            <w:r w:rsidR="00381AD7" w:rsidRPr="002D7042">
              <w:rPr>
                <w:rFonts w:hint="eastAsia"/>
              </w:rPr>
              <w:t>一緒に</w:t>
            </w:r>
            <w:r w:rsidR="00AF1006" w:rsidRPr="002D7042">
              <w:rPr>
                <w:rFonts w:hint="eastAsia"/>
              </w:rPr>
              <w:t>行います。</w:t>
            </w:r>
            <w:r w:rsidR="00772E12" w:rsidRPr="00F26DC9">
              <w:rPr>
                <w:rFonts w:hint="eastAsia"/>
              </w:rPr>
              <w:t>送付後</w:t>
            </w:r>
            <w:r w:rsidR="00E413FC" w:rsidRPr="00F26DC9">
              <w:rPr>
                <w:rFonts w:hint="eastAsia"/>
              </w:rPr>
              <w:t>の</w:t>
            </w:r>
            <w:r w:rsidR="00772E12" w:rsidRPr="00F26DC9">
              <w:rPr>
                <w:rFonts w:hint="eastAsia"/>
              </w:rPr>
              <w:t>発表資料やプロジェクト概要の</w:t>
            </w:r>
            <w:r w:rsidR="00E413FC" w:rsidRPr="00F26DC9">
              <w:rPr>
                <w:rFonts w:hint="eastAsia"/>
              </w:rPr>
              <w:t>差し替えや修正は受け付けません。</w:t>
            </w:r>
          </w:p>
          <w:p w:rsidR="00FC4D67" w:rsidRPr="00F26DC9" w:rsidRDefault="00FC4D67" w:rsidP="00DA6555">
            <w:pPr>
              <w:autoSpaceDE w:val="0"/>
              <w:autoSpaceDN w:val="0"/>
              <w:adjustRightInd w:val="0"/>
            </w:pPr>
          </w:p>
          <w:p w:rsidR="00DA6555" w:rsidRPr="009A69F8" w:rsidRDefault="00DA6555" w:rsidP="00A305FA">
            <w:pPr>
              <w:autoSpaceDE w:val="0"/>
              <w:autoSpaceDN w:val="0"/>
              <w:adjustRightInd w:val="0"/>
              <w:rPr>
                <w:color w:val="FF0000"/>
              </w:rPr>
            </w:pPr>
            <w:r w:rsidRPr="00F26DC9">
              <w:t xml:space="preserve">The presentation slides </w:t>
            </w:r>
            <w:r w:rsidR="007232DE" w:rsidRPr="00F26DC9">
              <w:rPr>
                <w:rFonts w:hint="eastAsia"/>
              </w:rPr>
              <w:t xml:space="preserve">and abstract </w:t>
            </w:r>
            <w:r w:rsidRPr="00F26DC9">
              <w:t xml:space="preserve">for each accepted project must be submitted to the Secretariat </w:t>
            </w:r>
            <w:r w:rsidRPr="004328FA">
              <w:t xml:space="preserve">by </w:t>
            </w:r>
            <w:r w:rsidR="00FC7B06">
              <w:t>Friday</w:t>
            </w:r>
            <w:r w:rsidRPr="004328FA">
              <w:t xml:space="preserve">, </w:t>
            </w:r>
            <w:r w:rsidR="00644B84" w:rsidRPr="004328FA">
              <w:rPr>
                <w:rFonts w:hint="eastAsia"/>
              </w:rPr>
              <w:t>Decem</w:t>
            </w:r>
            <w:r w:rsidR="00A25A29" w:rsidRPr="004328FA">
              <w:rPr>
                <w:rFonts w:hint="eastAsia"/>
              </w:rPr>
              <w:t>ber</w:t>
            </w:r>
            <w:r w:rsidR="00A94D04" w:rsidRPr="004328FA">
              <w:rPr>
                <w:rFonts w:hint="eastAsia"/>
              </w:rPr>
              <w:t xml:space="preserve"> </w:t>
            </w:r>
            <w:r w:rsidR="00A305FA">
              <w:t>2</w:t>
            </w:r>
            <w:r w:rsidRPr="004328FA">
              <w:t>, 201</w:t>
            </w:r>
            <w:r w:rsidR="00FC4D67">
              <w:t>6</w:t>
            </w:r>
            <w:r w:rsidR="005F7E5F" w:rsidRPr="004328FA">
              <w:t xml:space="preserve"> via the </w:t>
            </w:r>
            <w:r w:rsidR="005F7E5F" w:rsidRPr="00F26DC9">
              <w:t>event website</w:t>
            </w:r>
            <w:r w:rsidR="00443AE3" w:rsidRPr="00F26DC9">
              <w:t xml:space="preserve">; </w:t>
            </w:r>
            <w:r w:rsidR="005F7E5F" w:rsidRPr="00F26DC9">
              <w:t xml:space="preserve">specific instructions </w:t>
            </w:r>
            <w:r w:rsidR="00443AE3" w:rsidRPr="00F26DC9">
              <w:t xml:space="preserve">will be provided to successful applicants together with the notification of their acceptance.  </w:t>
            </w:r>
            <w:r w:rsidRPr="00F26DC9">
              <w:t xml:space="preserve"> </w:t>
            </w:r>
            <w:r w:rsidR="00756287" w:rsidRPr="00F26DC9">
              <w:rPr>
                <w:rFonts w:hint="eastAsia"/>
              </w:rPr>
              <w:t>We will not accept replacements and</w:t>
            </w:r>
            <w:r w:rsidR="00756287" w:rsidRPr="00F26DC9">
              <w:t>/or</w:t>
            </w:r>
            <w:r w:rsidR="00756287" w:rsidRPr="00F26DC9">
              <w:rPr>
                <w:rFonts w:hint="eastAsia"/>
              </w:rPr>
              <w:t xml:space="preserve"> corrections on your presentation slides and a</w:t>
            </w:r>
            <w:r w:rsidR="00756287" w:rsidRPr="00F26DC9">
              <w:t>bstr</w:t>
            </w:r>
            <w:r w:rsidR="00756287" w:rsidRPr="00F26DC9">
              <w:rPr>
                <w:rFonts w:hint="eastAsia"/>
              </w:rPr>
              <w:t>a</w:t>
            </w:r>
            <w:r w:rsidR="00756287" w:rsidRPr="00F26DC9">
              <w:t>ct</w:t>
            </w:r>
            <w:r w:rsidR="00756287" w:rsidRPr="00F26DC9">
              <w:rPr>
                <w:rFonts w:hint="eastAsia"/>
              </w:rPr>
              <w:t xml:space="preserve"> after your</w:t>
            </w:r>
            <w:r w:rsidR="00756287" w:rsidRPr="00F26DC9">
              <w:t xml:space="preserve"> </w:t>
            </w:r>
            <w:r w:rsidR="00632526" w:rsidRPr="00F26DC9">
              <w:rPr>
                <w:rFonts w:hint="eastAsia"/>
              </w:rPr>
              <w:t>submission.</w:t>
            </w:r>
          </w:p>
        </w:tc>
      </w:tr>
      <w:tr w:rsidR="00010E41" w:rsidRPr="002D7042" w:rsidTr="00F64715">
        <w:trPr>
          <w:cantSplit/>
        </w:trPr>
        <w:tc>
          <w:tcPr>
            <w:tcW w:w="2088" w:type="dxa"/>
          </w:tcPr>
          <w:p w:rsidR="00010E41" w:rsidRDefault="000F39F3" w:rsidP="009C7304">
            <w:r>
              <w:rPr>
                <w:rFonts w:ascii="MS Mincho" w:hAnsi="MS Mincho" w:hint="eastAsia"/>
              </w:rPr>
              <w:t>⑭</w:t>
            </w:r>
            <w:r w:rsidR="009C7304">
              <w:rPr>
                <w:rFonts w:hint="eastAsia"/>
              </w:rPr>
              <w:t>事務局</w:t>
            </w:r>
          </w:p>
          <w:p w:rsidR="009C7304" w:rsidRDefault="009C7304" w:rsidP="009C7304">
            <w:r>
              <w:rPr>
                <w:rFonts w:hint="eastAsia"/>
              </w:rPr>
              <w:t>Secretariat Office</w:t>
            </w:r>
          </w:p>
        </w:tc>
        <w:tc>
          <w:tcPr>
            <w:tcW w:w="7470" w:type="dxa"/>
          </w:tcPr>
          <w:p w:rsidR="00010E41" w:rsidRPr="002D7042" w:rsidRDefault="00A9681A">
            <w:pPr>
              <w:rPr>
                <w:lang w:eastAsia="zh-CN"/>
              </w:rPr>
            </w:pPr>
            <w:r w:rsidRPr="002D7042">
              <w:rPr>
                <w:rFonts w:hint="eastAsia"/>
                <w:lang w:eastAsia="zh-CN"/>
              </w:rPr>
              <w:t>沖縄科学技術大学院大学</w:t>
            </w:r>
          </w:p>
          <w:p w:rsidR="00F64715" w:rsidRPr="002D7042" w:rsidRDefault="00F64715">
            <w:r w:rsidRPr="002D7042">
              <w:t>OIST</w:t>
            </w:r>
          </w:p>
          <w:p w:rsidR="00F64715" w:rsidRPr="002D7042" w:rsidRDefault="00F64715"/>
          <w:p w:rsidR="00A9681A" w:rsidRPr="002D7042" w:rsidRDefault="00A9681A">
            <w:r w:rsidRPr="002D7042">
              <w:rPr>
                <w:rFonts w:hint="eastAsia"/>
              </w:rPr>
              <w:t>大会用のウェブサイト</w:t>
            </w:r>
            <w:r w:rsidRPr="002D7042">
              <w:t>(</w:t>
            </w:r>
            <w:r w:rsidR="00711E25">
              <w:rPr>
                <w:rStyle w:val="Hyperlink"/>
                <w:color w:val="auto"/>
              </w:rPr>
              <w:t>https://groups.oist.jp/score/</w:t>
            </w:r>
            <w:r w:rsidRPr="002D7042">
              <w:t>)</w:t>
            </w:r>
            <w:r w:rsidR="00381AD7" w:rsidRPr="002D7042">
              <w:rPr>
                <w:rFonts w:hint="eastAsia"/>
              </w:rPr>
              <w:t>から</w:t>
            </w:r>
            <w:r w:rsidRPr="002D7042">
              <w:rPr>
                <w:rFonts w:hint="eastAsia"/>
              </w:rPr>
              <w:t>大会事務局へご連絡下さい。</w:t>
            </w:r>
          </w:p>
          <w:p w:rsidR="00443AE3" w:rsidRPr="002D7042" w:rsidRDefault="005F7E5F" w:rsidP="00F64715">
            <w:r w:rsidRPr="002D7042">
              <w:t>Please contact the Secretariat via the event website (</w:t>
            </w:r>
            <w:r w:rsidR="00711E25">
              <w:rPr>
                <w:rStyle w:val="Hyperlink"/>
                <w:color w:val="auto"/>
              </w:rPr>
              <w:t>https://groups.oist.jp/score/</w:t>
            </w:r>
            <w:r w:rsidRPr="002D7042">
              <w:t>).</w:t>
            </w:r>
          </w:p>
          <w:p w:rsidR="00F64715" w:rsidRPr="002D7042" w:rsidRDefault="00F64715" w:rsidP="00F64715"/>
        </w:tc>
      </w:tr>
      <w:tr w:rsidR="00010E41" w:rsidRPr="002D7042" w:rsidTr="003B5339">
        <w:tc>
          <w:tcPr>
            <w:tcW w:w="2088" w:type="dxa"/>
            <w:tcBorders>
              <w:top w:val="nil"/>
              <w:bottom w:val="nil"/>
            </w:tcBorders>
          </w:tcPr>
          <w:p w:rsidR="00010E41" w:rsidRDefault="000F39F3">
            <w:r>
              <w:rPr>
                <w:rFonts w:hint="eastAsia"/>
              </w:rPr>
              <w:t>⑮</w:t>
            </w:r>
            <w:r w:rsidR="003329C6">
              <w:rPr>
                <w:rFonts w:hint="eastAsia"/>
              </w:rPr>
              <w:t>日程</w:t>
            </w:r>
          </w:p>
          <w:p w:rsidR="00010E41" w:rsidRDefault="003329C6">
            <w:r>
              <w:rPr>
                <w:rFonts w:hint="eastAsia"/>
              </w:rPr>
              <w:t>Agenda</w:t>
            </w:r>
          </w:p>
          <w:p w:rsidR="00443AE3" w:rsidRPr="00AF1006" w:rsidRDefault="005B10E7">
            <w:r>
              <w:rPr>
                <w:rFonts w:hint="eastAsia"/>
              </w:rPr>
              <w:lastRenderedPageBreak/>
              <w:t>予定</w:t>
            </w:r>
          </w:p>
        </w:tc>
        <w:tc>
          <w:tcPr>
            <w:tcW w:w="7470" w:type="dxa"/>
            <w:tcBorders>
              <w:top w:val="nil"/>
              <w:bottom w:val="nil"/>
            </w:tcBorders>
          </w:tcPr>
          <w:p w:rsidR="00B530EC" w:rsidRPr="002D7042" w:rsidRDefault="008247ED">
            <w:r w:rsidRPr="002D7042">
              <w:rPr>
                <w:rFonts w:hint="eastAsia"/>
              </w:rPr>
              <w:lastRenderedPageBreak/>
              <w:t>0900</w:t>
            </w:r>
            <w:r w:rsidR="00443AE3" w:rsidRPr="002D7042">
              <w:t>-0930</w:t>
            </w:r>
            <w:r w:rsidRPr="002D7042">
              <w:rPr>
                <w:rFonts w:hint="eastAsia"/>
              </w:rPr>
              <w:t xml:space="preserve">　</w:t>
            </w:r>
            <w:r w:rsidR="009647C9" w:rsidRPr="002D7042">
              <w:rPr>
                <w:rFonts w:hint="eastAsia"/>
              </w:rPr>
              <w:t>受付開始</w:t>
            </w:r>
          </w:p>
          <w:p w:rsidR="00C046BA" w:rsidRPr="002D7042" w:rsidRDefault="00C046BA">
            <w:r w:rsidRPr="002D7042">
              <w:rPr>
                <w:rFonts w:hint="eastAsia"/>
              </w:rPr>
              <w:t xml:space="preserve">　　　</w:t>
            </w:r>
            <w:r w:rsidR="00443AE3" w:rsidRPr="002D7042">
              <w:t xml:space="preserve">         </w:t>
            </w:r>
            <w:r w:rsidR="00EA0C6B" w:rsidRPr="002D7042">
              <w:t>Registration</w:t>
            </w:r>
            <w:r w:rsidR="00B642AF" w:rsidRPr="002D7042">
              <w:t xml:space="preserve"> </w:t>
            </w:r>
          </w:p>
          <w:p w:rsidR="003329C6" w:rsidRPr="002D7042" w:rsidRDefault="003329C6"/>
          <w:p w:rsidR="00443AE3" w:rsidRPr="002D7042" w:rsidRDefault="00C046BA">
            <w:r w:rsidRPr="002D7042">
              <w:rPr>
                <w:rFonts w:hint="eastAsia"/>
              </w:rPr>
              <w:t>0930</w:t>
            </w:r>
            <w:r w:rsidR="00443AE3" w:rsidRPr="002D7042">
              <w:t>-0945</w:t>
            </w:r>
            <w:r w:rsidR="00443AE3" w:rsidRPr="002D7042">
              <w:rPr>
                <w:rFonts w:hint="eastAsia"/>
              </w:rPr>
              <w:t xml:space="preserve">　</w:t>
            </w:r>
            <w:r w:rsidRPr="002D7042">
              <w:rPr>
                <w:rFonts w:hint="eastAsia"/>
              </w:rPr>
              <w:t xml:space="preserve"> </w:t>
            </w:r>
            <w:r w:rsidRPr="002D7042">
              <w:rPr>
                <w:rFonts w:hint="eastAsia"/>
              </w:rPr>
              <w:t>開会式</w:t>
            </w:r>
            <w:r w:rsidRPr="002D7042">
              <w:rPr>
                <w:rFonts w:hint="eastAsia"/>
              </w:rPr>
              <w:t xml:space="preserve"> </w:t>
            </w:r>
          </w:p>
          <w:p w:rsidR="00C046BA" w:rsidRPr="002D7042" w:rsidRDefault="00443AE3">
            <w:r w:rsidRPr="002D7042">
              <w:t xml:space="preserve">                      </w:t>
            </w:r>
            <w:r w:rsidR="00C046BA" w:rsidRPr="002D7042">
              <w:rPr>
                <w:rFonts w:hint="eastAsia"/>
              </w:rPr>
              <w:t xml:space="preserve">Opening </w:t>
            </w:r>
            <w:r w:rsidR="00B642AF" w:rsidRPr="002D7042">
              <w:t>C</w:t>
            </w:r>
            <w:r w:rsidR="00B642AF" w:rsidRPr="002D7042">
              <w:rPr>
                <w:rFonts w:hint="eastAsia"/>
              </w:rPr>
              <w:t>eremony</w:t>
            </w:r>
          </w:p>
          <w:p w:rsidR="003329C6" w:rsidRPr="002D7042" w:rsidRDefault="003329C6"/>
          <w:p w:rsidR="009647C9" w:rsidRPr="001C0570" w:rsidRDefault="000A0966" w:rsidP="00E413FC">
            <w:pPr>
              <w:rPr>
                <w:color w:val="FF0000"/>
              </w:rPr>
            </w:pPr>
            <w:r w:rsidRPr="002D7042">
              <w:rPr>
                <w:rFonts w:hint="eastAsia"/>
              </w:rPr>
              <w:t>1000</w:t>
            </w:r>
            <w:r w:rsidR="00E413FC">
              <w:rPr>
                <w:rFonts w:hint="eastAsia"/>
              </w:rPr>
              <w:t xml:space="preserve">　　　</w:t>
            </w:r>
            <w:r w:rsidR="00E413FC">
              <w:rPr>
                <w:rFonts w:hint="eastAsia"/>
              </w:rPr>
              <w:t xml:space="preserve"> </w:t>
            </w:r>
            <w:r w:rsidR="003329C6" w:rsidRPr="002D7042">
              <w:rPr>
                <w:rFonts w:hint="eastAsia"/>
              </w:rPr>
              <w:t>発表</w:t>
            </w:r>
            <w:r w:rsidR="009647C9" w:rsidRPr="002D7042">
              <w:rPr>
                <w:rFonts w:hint="eastAsia"/>
              </w:rPr>
              <w:t>開始</w:t>
            </w:r>
            <w:r w:rsidR="0098091E">
              <w:rPr>
                <w:rFonts w:hint="eastAsia"/>
              </w:rPr>
              <w:t xml:space="preserve">　　</w:t>
            </w:r>
          </w:p>
          <w:p w:rsidR="000A0966" w:rsidRDefault="009647C9">
            <w:r w:rsidRPr="002D7042">
              <w:rPr>
                <w:rFonts w:hint="eastAsia"/>
              </w:rPr>
              <w:t xml:space="preserve">             </w:t>
            </w:r>
            <w:r w:rsidR="00E413FC">
              <w:rPr>
                <w:rFonts w:hint="eastAsia"/>
              </w:rPr>
              <w:t xml:space="preserve">        </w:t>
            </w:r>
            <w:r w:rsidR="000A0966" w:rsidRPr="002D7042">
              <w:rPr>
                <w:rFonts w:hint="eastAsia"/>
              </w:rPr>
              <w:t>Presentation</w:t>
            </w:r>
            <w:r w:rsidR="00EA0C6B" w:rsidRPr="002D7042">
              <w:t>s Begin</w:t>
            </w:r>
          </w:p>
          <w:p w:rsidR="00E413FC" w:rsidRDefault="00E413FC"/>
          <w:p w:rsidR="008C237A" w:rsidRDefault="000A0966">
            <w:r w:rsidRPr="002D7042">
              <w:rPr>
                <w:rFonts w:hint="eastAsia"/>
              </w:rPr>
              <w:t>12</w:t>
            </w:r>
            <w:r w:rsidR="000E3D82">
              <w:rPr>
                <w:rFonts w:hint="eastAsia"/>
              </w:rPr>
              <w:t>1</w:t>
            </w:r>
            <w:r w:rsidRPr="002D7042">
              <w:rPr>
                <w:rFonts w:hint="eastAsia"/>
              </w:rPr>
              <w:t>0-1</w:t>
            </w:r>
            <w:r w:rsidR="003B5339">
              <w:t>24</w:t>
            </w:r>
            <w:r w:rsidR="00300154">
              <w:rPr>
                <w:rFonts w:hint="eastAsia"/>
              </w:rPr>
              <w:t>0</w:t>
            </w:r>
            <w:r w:rsidRPr="002D7042">
              <w:rPr>
                <w:rFonts w:hint="eastAsia"/>
              </w:rPr>
              <w:t xml:space="preserve">　</w:t>
            </w:r>
            <w:r w:rsidR="003329C6" w:rsidRPr="002D7042">
              <w:rPr>
                <w:rFonts w:hint="eastAsia"/>
              </w:rPr>
              <w:t>昼食</w:t>
            </w:r>
            <w:r w:rsidRPr="002D7042">
              <w:rPr>
                <w:rFonts w:hint="eastAsia"/>
              </w:rPr>
              <w:t xml:space="preserve">Lunch </w:t>
            </w:r>
            <w:r w:rsidR="008C237A">
              <w:t>Break</w:t>
            </w:r>
          </w:p>
          <w:p w:rsidR="000A0966" w:rsidRPr="002D7042" w:rsidRDefault="005467FC">
            <w:r>
              <w:t xml:space="preserve">                    </w:t>
            </w:r>
          </w:p>
          <w:p w:rsidR="00ED71EC" w:rsidRDefault="000A0966" w:rsidP="00E413FC">
            <w:r w:rsidRPr="004A7666">
              <w:rPr>
                <w:rFonts w:hint="eastAsia"/>
              </w:rPr>
              <w:t>13</w:t>
            </w:r>
            <w:r w:rsidR="003B5339">
              <w:t>0</w:t>
            </w:r>
            <w:r w:rsidRPr="004A7666">
              <w:rPr>
                <w:rFonts w:hint="eastAsia"/>
              </w:rPr>
              <w:t>0</w:t>
            </w:r>
            <w:r w:rsidR="008C237A" w:rsidRPr="004A7666">
              <w:t>-1</w:t>
            </w:r>
            <w:r w:rsidR="00241976">
              <w:t>620</w:t>
            </w:r>
            <w:r w:rsidRPr="004A7666">
              <w:rPr>
                <w:rFonts w:hint="eastAsia"/>
              </w:rPr>
              <w:t xml:space="preserve">　</w:t>
            </w:r>
            <w:r w:rsidR="003329C6" w:rsidRPr="002D7042">
              <w:rPr>
                <w:rFonts w:hint="eastAsia"/>
              </w:rPr>
              <w:t>発表</w:t>
            </w:r>
            <w:r w:rsidR="00ED71EC">
              <w:rPr>
                <w:rFonts w:hint="eastAsia"/>
              </w:rPr>
              <w:t xml:space="preserve">　</w:t>
            </w:r>
            <w:r w:rsidRPr="002D7042">
              <w:rPr>
                <w:rFonts w:hint="eastAsia"/>
              </w:rPr>
              <w:t>Presentation</w:t>
            </w:r>
            <w:r w:rsidR="00EA0C6B" w:rsidRPr="002D7042">
              <w:t xml:space="preserve">s </w:t>
            </w:r>
            <w:r w:rsidR="00901630" w:rsidRPr="002D7042">
              <w:t>Continue</w:t>
            </w:r>
          </w:p>
          <w:p w:rsidR="00ED71EC" w:rsidRDefault="00ED71EC" w:rsidP="00BE2570">
            <w:r>
              <w:rPr>
                <w:rFonts w:hint="eastAsia"/>
              </w:rPr>
              <w:t xml:space="preserve">  </w:t>
            </w:r>
          </w:p>
          <w:p w:rsidR="003B5339" w:rsidRDefault="00EA0C6B">
            <w:r w:rsidRPr="004A7666">
              <w:t>1</w:t>
            </w:r>
            <w:r w:rsidR="00673D53">
              <w:rPr>
                <w:rFonts w:hint="eastAsia"/>
              </w:rPr>
              <w:t>62</w:t>
            </w:r>
            <w:r w:rsidR="00443AE3" w:rsidRPr="004A7666">
              <w:t>0</w:t>
            </w:r>
            <w:r w:rsidRPr="004A7666">
              <w:t>-1</w:t>
            </w:r>
            <w:r w:rsidR="00673D53">
              <w:rPr>
                <w:rFonts w:hint="eastAsia"/>
              </w:rPr>
              <w:t>73</w:t>
            </w:r>
            <w:r w:rsidR="00901630" w:rsidRPr="004A7666">
              <w:t>0</w:t>
            </w:r>
            <w:r w:rsidRPr="004A7666">
              <w:t xml:space="preserve">   </w:t>
            </w:r>
            <w:r w:rsidR="003B5339">
              <w:t xml:space="preserve"> </w:t>
            </w:r>
            <w:r w:rsidR="003B5339" w:rsidRPr="00C523E6">
              <w:rPr>
                <w:rFonts w:hint="eastAsia"/>
              </w:rPr>
              <w:t>スコア参加者による体験発表と参加者交流会</w:t>
            </w:r>
          </w:p>
          <w:p w:rsidR="003B5339" w:rsidRDefault="003B5339">
            <w:r>
              <w:t xml:space="preserve">                      </w:t>
            </w:r>
            <w:r w:rsidRPr="00C523E6">
              <w:rPr>
                <w:rFonts w:hint="eastAsia"/>
              </w:rPr>
              <w:t>SCORE Alumnus</w:t>
            </w:r>
            <w:r w:rsidRPr="00C523E6">
              <w:t>’</w:t>
            </w:r>
            <w:r w:rsidRPr="00C523E6">
              <w:rPr>
                <w:rFonts w:hint="eastAsia"/>
              </w:rPr>
              <w:t xml:space="preserve"> presentation and students exchange break</w:t>
            </w:r>
          </w:p>
          <w:p w:rsidR="00EA0C6B" w:rsidRDefault="003B5339">
            <w:r>
              <w:t xml:space="preserve">                      (</w:t>
            </w:r>
            <w:r w:rsidR="00443AE3" w:rsidRPr="002D7042">
              <w:rPr>
                <w:rFonts w:hint="eastAsia"/>
              </w:rPr>
              <w:t>審査団協議</w:t>
            </w:r>
            <w:r>
              <w:t xml:space="preserve">  </w:t>
            </w:r>
            <w:r w:rsidR="00EA0C6B" w:rsidRPr="002D7042">
              <w:t>Judges’ Deliberations</w:t>
            </w:r>
            <w:r>
              <w:t>)</w:t>
            </w:r>
            <w:r w:rsidR="00D34EAE" w:rsidRPr="002D7042">
              <w:rPr>
                <w:rFonts w:hint="eastAsia"/>
              </w:rPr>
              <w:t xml:space="preserve">　</w:t>
            </w:r>
          </w:p>
          <w:p w:rsidR="00903D23" w:rsidRDefault="00903D23"/>
          <w:p w:rsidR="00901630" w:rsidRPr="002D7042" w:rsidRDefault="003329C6">
            <w:r w:rsidRPr="004A7666">
              <w:rPr>
                <w:rFonts w:hint="eastAsia"/>
              </w:rPr>
              <w:t>1</w:t>
            </w:r>
            <w:r w:rsidR="00673D53">
              <w:rPr>
                <w:rFonts w:hint="eastAsia"/>
              </w:rPr>
              <w:t>7</w:t>
            </w:r>
            <w:r w:rsidR="00644B84">
              <w:rPr>
                <w:rFonts w:hint="eastAsia"/>
              </w:rPr>
              <w:t>3</w:t>
            </w:r>
            <w:r w:rsidRPr="004A7666">
              <w:rPr>
                <w:rFonts w:hint="eastAsia"/>
              </w:rPr>
              <w:t>0-1</w:t>
            </w:r>
            <w:r w:rsidR="00673D53">
              <w:rPr>
                <w:rFonts w:hint="eastAsia"/>
              </w:rPr>
              <w:t>7</w:t>
            </w:r>
            <w:r w:rsidR="00644B84">
              <w:rPr>
                <w:rFonts w:hint="eastAsia"/>
              </w:rPr>
              <w:t>5</w:t>
            </w:r>
            <w:r w:rsidR="00903D23">
              <w:rPr>
                <w:rFonts w:hint="eastAsia"/>
              </w:rPr>
              <w:t>0</w:t>
            </w:r>
            <w:r w:rsidR="000478DA" w:rsidRPr="004A7666">
              <w:rPr>
                <w:rFonts w:hint="eastAsia"/>
              </w:rPr>
              <w:t xml:space="preserve">　</w:t>
            </w:r>
            <w:r w:rsidR="00D34EAE" w:rsidRPr="002D7042">
              <w:rPr>
                <w:rFonts w:hint="eastAsia"/>
              </w:rPr>
              <w:t>表彰式</w:t>
            </w:r>
          </w:p>
          <w:p w:rsidR="003329C6" w:rsidRDefault="00EA0C6B" w:rsidP="00901630">
            <w:pPr>
              <w:tabs>
                <w:tab w:val="left" w:pos="1317"/>
              </w:tabs>
              <w:ind w:left="1242"/>
            </w:pPr>
            <w:r w:rsidRPr="002D7042">
              <w:rPr>
                <w:rFonts w:hint="eastAsia"/>
              </w:rPr>
              <w:t>Award</w:t>
            </w:r>
            <w:r w:rsidRPr="002D7042">
              <w:t>s</w:t>
            </w:r>
            <w:r w:rsidRPr="002D7042">
              <w:rPr>
                <w:rFonts w:hint="eastAsia"/>
              </w:rPr>
              <w:t xml:space="preserve"> </w:t>
            </w:r>
            <w:r w:rsidR="000478DA" w:rsidRPr="002D7042">
              <w:rPr>
                <w:rFonts w:hint="eastAsia"/>
              </w:rPr>
              <w:t>Ceremony</w:t>
            </w:r>
          </w:p>
          <w:p w:rsidR="00901630" w:rsidRPr="002D7042" w:rsidRDefault="00901630">
            <w:r w:rsidRPr="004A7666">
              <w:rPr>
                <w:rFonts w:hint="eastAsia"/>
              </w:rPr>
              <w:t>1</w:t>
            </w:r>
            <w:r w:rsidR="00673D53">
              <w:rPr>
                <w:rFonts w:hint="eastAsia"/>
              </w:rPr>
              <w:t>8</w:t>
            </w:r>
            <w:r w:rsidR="00644B84">
              <w:rPr>
                <w:rFonts w:hint="eastAsia"/>
              </w:rPr>
              <w:t>0</w:t>
            </w:r>
            <w:r w:rsidR="003B5339">
              <w:t>0</w:t>
            </w:r>
            <w:r w:rsidR="000478DA" w:rsidRPr="002D7042">
              <w:rPr>
                <w:rFonts w:hint="eastAsia"/>
              </w:rPr>
              <w:t xml:space="preserve">　　　</w:t>
            </w:r>
            <w:r w:rsidR="000478DA" w:rsidRPr="002D7042">
              <w:rPr>
                <w:rFonts w:hint="eastAsia"/>
              </w:rPr>
              <w:t xml:space="preserve"> </w:t>
            </w:r>
            <w:r w:rsidR="000478DA" w:rsidRPr="002D7042">
              <w:rPr>
                <w:rFonts w:hint="eastAsia"/>
              </w:rPr>
              <w:t>終了</w:t>
            </w:r>
          </w:p>
          <w:p w:rsidR="00B2127E" w:rsidRPr="00B2127E" w:rsidRDefault="00EA0C6B" w:rsidP="00B2127E">
            <w:pPr>
              <w:ind w:left="1242"/>
            </w:pPr>
            <w:r w:rsidRPr="002D7042">
              <w:t>E</w:t>
            </w:r>
            <w:r w:rsidR="00F23345" w:rsidRPr="002D7042">
              <w:rPr>
                <w:rFonts w:hint="eastAsia"/>
              </w:rPr>
              <w:t>vent</w:t>
            </w:r>
            <w:r w:rsidRPr="002D7042">
              <w:t xml:space="preserve"> Concludes</w:t>
            </w:r>
          </w:p>
        </w:tc>
      </w:tr>
      <w:tr w:rsidR="003B5339" w:rsidRPr="002D7042" w:rsidTr="005D3F9C">
        <w:trPr>
          <w:trHeight w:val="80"/>
        </w:trPr>
        <w:tc>
          <w:tcPr>
            <w:tcW w:w="2088" w:type="dxa"/>
            <w:tcBorders>
              <w:top w:val="nil"/>
            </w:tcBorders>
          </w:tcPr>
          <w:p w:rsidR="003B5339" w:rsidRDefault="003B5339">
            <w:pPr>
              <w:rPr>
                <w:rFonts w:ascii="MS Mincho" w:hAnsi="MS Mincho"/>
              </w:rPr>
            </w:pPr>
          </w:p>
        </w:tc>
        <w:tc>
          <w:tcPr>
            <w:tcW w:w="7470" w:type="dxa"/>
            <w:tcBorders>
              <w:top w:val="nil"/>
            </w:tcBorders>
          </w:tcPr>
          <w:p w:rsidR="003B5339" w:rsidRPr="002D7042" w:rsidRDefault="003B5339"/>
        </w:tc>
      </w:tr>
    </w:tbl>
    <w:p w:rsidR="00010E41" w:rsidRDefault="00010E41" w:rsidP="00CB3AB0"/>
    <w:sectPr w:rsidR="00010E41" w:rsidSect="00AD2F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45" w:rsidRDefault="00BD1645" w:rsidP="00655145">
      <w:r>
        <w:separator/>
      </w:r>
    </w:p>
  </w:endnote>
  <w:endnote w:type="continuationSeparator" w:id="0">
    <w:p w:rsidR="00BD1645" w:rsidRDefault="00BD1645" w:rsidP="0065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F3" w:rsidRDefault="000F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50" w:rsidRDefault="00DA6250" w:rsidP="00A16CE2">
    <w:pPr>
      <w:jc w:val="right"/>
    </w:pPr>
  </w:p>
  <w:p w:rsidR="00DA6250" w:rsidRDefault="00DA6250" w:rsidP="00A16CE2">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50" w:rsidRPr="004C2EDF" w:rsidRDefault="00DA6250" w:rsidP="00A16CE2">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45" w:rsidRDefault="00BD1645" w:rsidP="00655145">
      <w:r>
        <w:separator/>
      </w:r>
    </w:p>
  </w:footnote>
  <w:footnote w:type="continuationSeparator" w:id="0">
    <w:p w:rsidR="00BD1645" w:rsidRDefault="00BD1645" w:rsidP="00655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F3" w:rsidRDefault="000F3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50" w:rsidRDefault="00DA6250" w:rsidP="009D76A4">
    <w:pPr>
      <w:pStyle w:val="Footer"/>
      <w:jc w:val="center"/>
    </w:pPr>
    <w:r>
      <w:t xml:space="preserve">- </w:t>
    </w:r>
    <w:r w:rsidR="00CC4490">
      <w:fldChar w:fldCharType="begin"/>
    </w:r>
    <w:r w:rsidR="00CC4490">
      <w:instrText xml:space="preserve"> PAGE   \* MERGEFORMAT </w:instrText>
    </w:r>
    <w:r w:rsidR="00CC4490">
      <w:fldChar w:fldCharType="separate"/>
    </w:r>
    <w:r w:rsidR="000F39F3">
      <w:rPr>
        <w:noProof/>
      </w:rPr>
      <w:t>5</w:t>
    </w:r>
    <w:r w:rsidR="00CC4490">
      <w:rPr>
        <w:noProof/>
      </w:rPr>
      <w:fldChar w:fldCharType="end"/>
    </w:r>
    <w:r>
      <w:t xml:space="preserve"> -</w:t>
    </w:r>
  </w:p>
  <w:p w:rsidR="00DA6250" w:rsidRDefault="00DA6250" w:rsidP="009D76A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50" w:rsidRPr="00E84F6C" w:rsidRDefault="00DA6250" w:rsidP="009D76A4">
    <w:pPr>
      <w:jc w:val="center"/>
    </w:pPr>
    <w:r>
      <w:t>-</w:t>
    </w:r>
    <w:r>
      <w:rPr>
        <w:rFonts w:hint="eastAsia"/>
      </w:rPr>
      <w:t>第</w:t>
    </w:r>
    <w:r w:rsidR="00FC7B06">
      <w:t>5</w:t>
    </w:r>
    <w:r>
      <w:rPr>
        <w:rFonts w:hint="eastAsia"/>
      </w:rPr>
      <w:t>回</w:t>
    </w:r>
    <w:r>
      <w:rPr>
        <w:rFonts w:hint="eastAsia"/>
      </w:rPr>
      <w:t xml:space="preserve"> </w:t>
    </w:r>
    <w:r w:rsidRPr="00E84F6C">
      <w:rPr>
        <w:rFonts w:hint="eastAsia"/>
      </w:rPr>
      <w:t>スコア</w:t>
    </w:r>
    <w:r w:rsidRPr="00E84F6C">
      <w:rPr>
        <w:rFonts w:hint="eastAsia"/>
      </w:rPr>
      <w:t>!</w:t>
    </w:r>
    <w:r w:rsidRPr="00E84F6C">
      <w:rPr>
        <w:rFonts w:hint="eastAsia"/>
      </w:rPr>
      <w:t xml:space="preserve">　サイエンス</w:t>
    </w:r>
    <w:r w:rsidRPr="00E84F6C">
      <w:rPr>
        <w:rFonts w:hint="eastAsia"/>
      </w:rPr>
      <w:t>in</w:t>
    </w:r>
    <w:r w:rsidRPr="00E84F6C">
      <w:rPr>
        <w:rFonts w:hint="eastAsia"/>
      </w:rPr>
      <w:t>オキナワ</w:t>
    </w:r>
    <w:r w:rsidRPr="00E84F6C">
      <w:rPr>
        <w:rFonts w:hint="eastAsia"/>
      </w:rPr>
      <w:t>:</w:t>
    </w:r>
    <w:r w:rsidRPr="00E84F6C">
      <w:rPr>
        <w:rFonts w:hint="eastAsia"/>
      </w:rPr>
      <w:t xml:space="preserve">　起業のための研究能力</w:t>
    </w:r>
    <w:r>
      <w:t xml:space="preserve">- </w:t>
    </w:r>
    <w:r w:rsidR="00F0731D">
      <w:rPr>
        <w:rFonts w:hint="eastAsia"/>
      </w:rPr>
      <w:t>（案）</w:t>
    </w:r>
  </w:p>
  <w:p w:rsidR="00DA6250" w:rsidRPr="00E84F6C" w:rsidRDefault="00DA6250" w:rsidP="009D76A4">
    <w:pPr>
      <w:jc w:val="center"/>
    </w:pPr>
    <w:r w:rsidRPr="00E84F6C">
      <w:rPr>
        <w:rFonts w:hint="eastAsia"/>
      </w:rPr>
      <w:t xml:space="preserve">Outline for </w:t>
    </w:r>
    <w:r>
      <w:rPr>
        <w:rFonts w:hint="eastAsia"/>
      </w:rPr>
      <w:t xml:space="preserve">The </w:t>
    </w:r>
    <w:r w:rsidR="00FC7B06">
      <w:t>5</w:t>
    </w:r>
    <w:r w:rsidR="00A305FA">
      <w:t>th</w:t>
    </w:r>
    <w:r>
      <w:rPr>
        <w:rFonts w:hint="eastAsia"/>
      </w:rPr>
      <w:t xml:space="preserve"> annual </w:t>
    </w:r>
    <w:r w:rsidRPr="00E84F6C">
      <w:rPr>
        <w:i/>
      </w:rPr>
      <w:t xml:space="preserve">SCORE!  </w:t>
    </w:r>
    <w:r w:rsidRPr="00E84F6C">
      <w:t>Science in Okinawa:  Research for Enterprise</w:t>
    </w:r>
  </w:p>
  <w:p w:rsidR="00DA6250" w:rsidRDefault="00DA6250" w:rsidP="009D76A4">
    <w:pPr>
      <w:jc w:val="center"/>
      <w:rPr>
        <w:b/>
      </w:rPr>
    </w:pPr>
    <w:r w:rsidRPr="00597A52">
      <w:rPr>
        <w:b/>
        <w:noProof/>
      </w:rPr>
      <w:drawing>
        <wp:inline distT="0" distB="0" distL="0" distR="0">
          <wp:extent cx="1371600" cy="1027699"/>
          <wp:effectExtent l="19050" t="0" r="0" b="0"/>
          <wp:docPr id="1" name="Picture 1" descr="C:\Documents and Settings\HayashiAX\Desktop\OI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yashiAX\Desktop\OIST.bmp"/>
                  <pic:cNvPicPr>
                    <a:picLocks noChangeAspect="1" noChangeArrowheads="1"/>
                  </pic:cNvPicPr>
                </pic:nvPicPr>
                <pic:blipFill>
                  <a:blip r:embed="rId1"/>
                  <a:srcRect/>
                  <a:stretch>
                    <a:fillRect/>
                  </a:stretch>
                </pic:blipFill>
                <pic:spPr bwMode="auto">
                  <a:xfrm>
                    <a:off x="0" y="0"/>
                    <a:ext cx="1375954" cy="1030962"/>
                  </a:xfrm>
                  <a:prstGeom prst="rect">
                    <a:avLst/>
                  </a:prstGeom>
                  <a:noFill/>
                  <a:ln w="9525">
                    <a:noFill/>
                    <a:miter lim="800000"/>
                    <a:headEnd/>
                    <a:tailEnd/>
                  </a:ln>
                </pic:spPr>
              </pic:pic>
            </a:graphicData>
          </a:graphic>
        </wp:inline>
      </w:drawing>
    </w:r>
    <w:r>
      <w:rPr>
        <w:b/>
      </w:rPr>
      <w:t xml:space="preserve">    </w:t>
    </w:r>
    <w:r w:rsidRPr="00597A52">
      <w:rPr>
        <w:b/>
        <w:noProof/>
      </w:rPr>
      <w:drawing>
        <wp:inline distT="0" distB="0" distL="0" distR="0">
          <wp:extent cx="1134593" cy="981075"/>
          <wp:effectExtent l="19050" t="0" r="8407" b="0"/>
          <wp:docPr id="6" name="Picture 2" descr="C:\Documents and Settings\HayashiAX\Desktop\AmConG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yashiAX\Desktop\AmConGen Logo.jpg"/>
                  <pic:cNvPicPr>
                    <a:picLocks noChangeAspect="1" noChangeArrowheads="1"/>
                  </pic:cNvPicPr>
                </pic:nvPicPr>
                <pic:blipFill>
                  <a:blip r:embed="rId2"/>
                  <a:srcRect/>
                  <a:stretch>
                    <a:fillRect/>
                  </a:stretch>
                </pic:blipFill>
                <pic:spPr bwMode="auto">
                  <a:xfrm>
                    <a:off x="0" y="0"/>
                    <a:ext cx="1138874" cy="984777"/>
                  </a:xfrm>
                  <a:prstGeom prst="rect">
                    <a:avLst/>
                  </a:prstGeom>
                  <a:noFill/>
                  <a:ln w="9525">
                    <a:noFill/>
                    <a:miter lim="800000"/>
                    <a:headEnd/>
                    <a:tailEnd/>
                  </a:ln>
                </pic:spPr>
              </pic:pic>
            </a:graphicData>
          </a:graphic>
        </wp:inline>
      </w:drawing>
    </w:r>
  </w:p>
  <w:p w:rsidR="00DA6250" w:rsidRDefault="00B7648B" w:rsidP="000F39F3">
    <w:pPr>
      <w:jc w:val="center"/>
    </w:pPr>
    <w:r>
      <w:rPr>
        <w:b/>
        <w:noProof/>
      </w:rPr>
      <mc:AlternateContent>
        <mc:Choice Requires="wps">
          <w:drawing>
            <wp:anchor distT="0" distB="0" distL="114300" distR="114300" simplePos="0" relativeHeight="251658240" behindDoc="0" locked="0" layoutInCell="1" allowOverlap="1" wp14:anchorId="74991F04" wp14:editId="3147D6BD">
              <wp:simplePos x="0" y="0"/>
              <wp:positionH relativeFrom="column">
                <wp:posOffset>628650</wp:posOffset>
              </wp:positionH>
              <wp:positionV relativeFrom="paragraph">
                <wp:posOffset>56515</wp:posOffset>
              </wp:positionV>
              <wp:extent cx="4800600" cy="228600"/>
              <wp:effectExtent l="0" t="0" r="0" b="6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250" w:rsidRPr="000F39F3" w:rsidRDefault="00DA6250" w:rsidP="000F39F3">
                          <w:pPr>
                            <w:rPr>
                              <w:rFonts w:asciiTheme="majorEastAsia" w:hAnsiTheme="majorEastAsia" w:hint="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9.5pt;margin-top:4.45pt;width:3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nisQIAAK4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" filled="f" stroked="f">
              <v:textbox inset="5.85pt,.7pt,5.85pt,.7pt">
                <w:txbxContent>
                  <w:p w:rsidR="00DA6250" w:rsidRPr="000F39F3" w:rsidRDefault="00DA6250" w:rsidP="000F39F3">
                    <w:pPr>
                      <w:rPr>
                        <w:rFonts w:asciiTheme="majorEastAsia" w:hAnsiTheme="majorEastAsia" w:hint="eastAsia"/>
                        <w:b/>
                      </w:rPr>
                    </w:pPr>
                  </w:p>
                </w:txbxContent>
              </v:textbox>
            </v:rect>
          </w:pict>
        </mc:Fallback>
      </mc:AlternateConten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1DC"/>
    <w:multiLevelType w:val="hybridMultilevel"/>
    <w:tmpl w:val="A880E934"/>
    <w:lvl w:ilvl="0" w:tplc="5DC234CA">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2BDF5474"/>
    <w:multiLevelType w:val="hybridMultilevel"/>
    <w:tmpl w:val="958CB384"/>
    <w:lvl w:ilvl="0" w:tplc="CF3009B4">
      <w:numFmt w:val="bullet"/>
      <w:lvlText w:val="・"/>
      <w:lvlJc w:val="left"/>
      <w:pPr>
        <w:ind w:left="405" w:hanging="360"/>
      </w:pPr>
      <w:rPr>
        <w:rFonts w:ascii="MS Mincho" w:eastAsia="MS Mincho" w:hAnsi="MS Mincho" w:cs="Times New Roman" w:hint="eastAsia"/>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3499179E"/>
    <w:multiLevelType w:val="hybridMultilevel"/>
    <w:tmpl w:val="49AE02A4"/>
    <w:lvl w:ilvl="0" w:tplc="A9B4CB0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0424B"/>
    <w:multiLevelType w:val="hybridMultilevel"/>
    <w:tmpl w:val="7BF49E5E"/>
    <w:lvl w:ilvl="0" w:tplc="66928C80">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44008"/>
    <w:multiLevelType w:val="hybridMultilevel"/>
    <w:tmpl w:val="9EFCD1AA"/>
    <w:lvl w:ilvl="0" w:tplc="B466261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22408"/>
    <w:multiLevelType w:val="hybridMultilevel"/>
    <w:tmpl w:val="77BE2580"/>
    <w:lvl w:ilvl="0" w:tplc="61D8012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51E28"/>
    <w:multiLevelType w:val="hybridMultilevel"/>
    <w:tmpl w:val="7F8E12B4"/>
    <w:lvl w:ilvl="0" w:tplc="1EA0569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80999"/>
    <w:multiLevelType w:val="hybridMultilevel"/>
    <w:tmpl w:val="C5C49972"/>
    <w:lvl w:ilvl="0" w:tplc="5240BE6C">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F80533"/>
    <w:multiLevelType w:val="hybridMultilevel"/>
    <w:tmpl w:val="15B04872"/>
    <w:lvl w:ilvl="0" w:tplc="D83C21A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B3F7B"/>
    <w:multiLevelType w:val="hybridMultilevel"/>
    <w:tmpl w:val="AEB4CE9C"/>
    <w:lvl w:ilvl="0" w:tplc="156C2AA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A37E8"/>
    <w:multiLevelType w:val="hybridMultilevel"/>
    <w:tmpl w:val="68CAAE22"/>
    <w:lvl w:ilvl="0" w:tplc="2596369C">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7D2D69A8"/>
    <w:multiLevelType w:val="hybridMultilevel"/>
    <w:tmpl w:val="DC8C8EC0"/>
    <w:lvl w:ilvl="0" w:tplc="359AD4C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11"/>
  </w:num>
  <w:num w:numId="5">
    <w:abstractNumId w:val="3"/>
  </w:num>
  <w:num w:numId="6">
    <w:abstractNumId w:val="2"/>
  </w:num>
  <w:num w:numId="7">
    <w:abstractNumId w:val="4"/>
  </w:num>
  <w:num w:numId="8">
    <w:abstractNumId w:val="8"/>
  </w:num>
  <w:num w:numId="9">
    <w:abstractNumId w:val="5"/>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02"/>
    <w:rsid w:val="00000DEA"/>
    <w:rsid w:val="00003B99"/>
    <w:rsid w:val="00010E41"/>
    <w:rsid w:val="000273E7"/>
    <w:rsid w:val="00033A08"/>
    <w:rsid w:val="00046735"/>
    <w:rsid w:val="000478DA"/>
    <w:rsid w:val="0006241C"/>
    <w:rsid w:val="00062588"/>
    <w:rsid w:val="0006702F"/>
    <w:rsid w:val="000707DA"/>
    <w:rsid w:val="000720B3"/>
    <w:rsid w:val="00082BDD"/>
    <w:rsid w:val="00083998"/>
    <w:rsid w:val="00085AE1"/>
    <w:rsid w:val="00093348"/>
    <w:rsid w:val="000948CE"/>
    <w:rsid w:val="0009637E"/>
    <w:rsid w:val="000A0966"/>
    <w:rsid w:val="000A1231"/>
    <w:rsid w:val="000B0FD3"/>
    <w:rsid w:val="000B378A"/>
    <w:rsid w:val="000C0DE8"/>
    <w:rsid w:val="000C2450"/>
    <w:rsid w:val="000C55A9"/>
    <w:rsid w:val="000D2650"/>
    <w:rsid w:val="000E3D82"/>
    <w:rsid w:val="000E45CC"/>
    <w:rsid w:val="000F31EA"/>
    <w:rsid w:val="000F39F3"/>
    <w:rsid w:val="000F4388"/>
    <w:rsid w:val="00106DCE"/>
    <w:rsid w:val="00107A0C"/>
    <w:rsid w:val="00113C7E"/>
    <w:rsid w:val="001145DD"/>
    <w:rsid w:val="00120ACE"/>
    <w:rsid w:val="00130164"/>
    <w:rsid w:val="00131E90"/>
    <w:rsid w:val="00134257"/>
    <w:rsid w:val="0013711B"/>
    <w:rsid w:val="0014170D"/>
    <w:rsid w:val="0014262D"/>
    <w:rsid w:val="00154230"/>
    <w:rsid w:val="001600D6"/>
    <w:rsid w:val="001643CD"/>
    <w:rsid w:val="00177849"/>
    <w:rsid w:val="00177B67"/>
    <w:rsid w:val="001806B2"/>
    <w:rsid w:val="00182142"/>
    <w:rsid w:val="00184A56"/>
    <w:rsid w:val="00190777"/>
    <w:rsid w:val="00196856"/>
    <w:rsid w:val="001A0F75"/>
    <w:rsid w:val="001A4B10"/>
    <w:rsid w:val="001B3A9D"/>
    <w:rsid w:val="001C0570"/>
    <w:rsid w:val="001C2C86"/>
    <w:rsid w:val="001C3716"/>
    <w:rsid w:val="001D0761"/>
    <w:rsid w:val="001D252C"/>
    <w:rsid w:val="001F4B7A"/>
    <w:rsid w:val="00203C3C"/>
    <w:rsid w:val="002206C9"/>
    <w:rsid w:val="00222FFD"/>
    <w:rsid w:val="00225D0E"/>
    <w:rsid w:val="00227DC7"/>
    <w:rsid w:val="00230B0F"/>
    <w:rsid w:val="00237351"/>
    <w:rsid w:val="00237FE7"/>
    <w:rsid w:val="00241976"/>
    <w:rsid w:val="002521F0"/>
    <w:rsid w:val="00254954"/>
    <w:rsid w:val="00257886"/>
    <w:rsid w:val="00260658"/>
    <w:rsid w:val="00261C02"/>
    <w:rsid w:val="00265C23"/>
    <w:rsid w:val="00266D01"/>
    <w:rsid w:val="00267A2D"/>
    <w:rsid w:val="00274AD8"/>
    <w:rsid w:val="00274C1C"/>
    <w:rsid w:val="00281128"/>
    <w:rsid w:val="00281A71"/>
    <w:rsid w:val="002A1A66"/>
    <w:rsid w:val="002A5CAC"/>
    <w:rsid w:val="002B13ED"/>
    <w:rsid w:val="002B3C67"/>
    <w:rsid w:val="002D0570"/>
    <w:rsid w:val="002D0E73"/>
    <w:rsid w:val="002D1BA1"/>
    <w:rsid w:val="002D205A"/>
    <w:rsid w:val="002D2E3A"/>
    <w:rsid w:val="002D7042"/>
    <w:rsid w:val="002D7FB5"/>
    <w:rsid w:val="002E4400"/>
    <w:rsid w:val="002E4563"/>
    <w:rsid w:val="002E65CF"/>
    <w:rsid w:val="002F094A"/>
    <w:rsid w:val="002F53D6"/>
    <w:rsid w:val="002F6F0B"/>
    <w:rsid w:val="00300154"/>
    <w:rsid w:val="003075EB"/>
    <w:rsid w:val="00312448"/>
    <w:rsid w:val="00321632"/>
    <w:rsid w:val="00322F71"/>
    <w:rsid w:val="003329C6"/>
    <w:rsid w:val="003333FC"/>
    <w:rsid w:val="00335DC5"/>
    <w:rsid w:val="00336D2B"/>
    <w:rsid w:val="00365F8F"/>
    <w:rsid w:val="0038168F"/>
    <w:rsid w:val="003816B9"/>
    <w:rsid w:val="00381AD7"/>
    <w:rsid w:val="0038515B"/>
    <w:rsid w:val="00391078"/>
    <w:rsid w:val="003925D9"/>
    <w:rsid w:val="0039470B"/>
    <w:rsid w:val="003968D5"/>
    <w:rsid w:val="00396F07"/>
    <w:rsid w:val="003B5339"/>
    <w:rsid w:val="003B61C1"/>
    <w:rsid w:val="003B7C49"/>
    <w:rsid w:val="003C0835"/>
    <w:rsid w:val="003D1BA6"/>
    <w:rsid w:val="003D428F"/>
    <w:rsid w:val="003F0DE6"/>
    <w:rsid w:val="003F4028"/>
    <w:rsid w:val="004027BB"/>
    <w:rsid w:val="00403DFD"/>
    <w:rsid w:val="00405CA0"/>
    <w:rsid w:val="00414865"/>
    <w:rsid w:val="00416D92"/>
    <w:rsid w:val="00421EA4"/>
    <w:rsid w:val="00424390"/>
    <w:rsid w:val="004252DC"/>
    <w:rsid w:val="00426677"/>
    <w:rsid w:val="00430B75"/>
    <w:rsid w:val="004328FA"/>
    <w:rsid w:val="004358FB"/>
    <w:rsid w:val="004410FF"/>
    <w:rsid w:val="00443AE3"/>
    <w:rsid w:val="0044408F"/>
    <w:rsid w:val="00444E1C"/>
    <w:rsid w:val="0044585F"/>
    <w:rsid w:val="00447814"/>
    <w:rsid w:val="00451A95"/>
    <w:rsid w:val="00457F50"/>
    <w:rsid w:val="00460336"/>
    <w:rsid w:val="004676B0"/>
    <w:rsid w:val="00473612"/>
    <w:rsid w:val="004742BC"/>
    <w:rsid w:val="00474A99"/>
    <w:rsid w:val="004850D1"/>
    <w:rsid w:val="00486A22"/>
    <w:rsid w:val="004948EE"/>
    <w:rsid w:val="004A7666"/>
    <w:rsid w:val="004C1AB5"/>
    <w:rsid w:val="004C4421"/>
    <w:rsid w:val="004C4F84"/>
    <w:rsid w:val="004C4FD8"/>
    <w:rsid w:val="004C54BA"/>
    <w:rsid w:val="004C5696"/>
    <w:rsid w:val="004D13B1"/>
    <w:rsid w:val="004E34A3"/>
    <w:rsid w:val="004E6CD5"/>
    <w:rsid w:val="004F1DB8"/>
    <w:rsid w:val="00503F7A"/>
    <w:rsid w:val="00510B8C"/>
    <w:rsid w:val="00513A27"/>
    <w:rsid w:val="00526BB9"/>
    <w:rsid w:val="0052747B"/>
    <w:rsid w:val="005276A3"/>
    <w:rsid w:val="005339C5"/>
    <w:rsid w:val="0053510C"/>
    <w:rsid w:val="00537C92"/>
    <w:rsid w:val="005426EE"/>
    <w:rsid w:val="005464F1"/>
    <w:rsid w:val="005467FC"/>
    <w:rsid w:val="00547ABA"/>
    <w:rsid w:val="00554916"/>
    <w:rsid w:val="005561F3"/>
    <w:rsid w:val="00557037"/>
    <w:rsid w:val="00561F9C"/>
    <w:rsid w:val="00562AE6"/>
    <w:rsid w:val="005647BF"/>
    <w:rsid w:val="00565FC9"/>
    <w:rsid w:val="00566194"/>
    <w:rsid w:val="00593BD3"/>
    <w:rsid w:val="00596746"/>
    <w:rsid w:val="00597A52"/>
    <w:rsid w:val="005A2708"/>
    <w:rsid w:val="005B10E7"/>
    <w:rsid w:val="005B2F75"/>
    <w:rsid w:val="005B4CF3"/>
    <w:rsid w:val="005B4EF7"/>
    <w:rsid w:val="005B64C4"/>
    <w:rsid w:val="005B6AFF"/>
    <w:rsid w:val="005C39EC"/>
    <w:rsid w:val="005D06F9"/>
    <w:rsid w:val="005D265D"/>
    <w:rsid w:val="005D3F9C"/>
    <w:rsid w:val="005F7E5F"/>
    <w:rsid w:val="006039BB"/>
    <w:rsid w:val="0061265A"/>
    <w:rsid w:val="00632526"/>
    <w:rsid w:val="00643B98"/>
    <w:rsid w:val="00643C7B"/>
    <w:rsid w:val="00643F59"/>
    <w:rsid w:val="00644B84"/>
    <w:rsid w:val="00655145"/>
    <w:rsid w:val="00673D53"/>
    <w:rsid w:val="00682BEB"/>
    <w:rsid w:val="006911C8"/>
    <w:rsid w:val="00693C33"/>
    <w:rsid w:val="00696940"/>
    <w:rsid w:val="0069706B"/>
    <w:rsid w:val="00697C2D"/>
    <w:rsid w:val="006B46EC"/>
    <w:rsid w:val="006C0EC8"/>
    <w:rsid w:val="006C3AB5"/>
    <w:rsid w:val="006D0111"/>
    <w:rsid w:val="006D6927"/>
    <w:rsid w:val="006E2345"/>
    <w:rsid w:val="006F70CD"/>
    <w:rsid w:val="0070468B"/>
    <w:rsid w:val="00711E25"/>
    <w:rsid w:val="00713A81"/>
    <w:rsid w:val="0071409D"/>
    <w:rsid w:val="00720761"/>
    <w:rsid w:val="007232DE"/>
    <w:rsid w:val="0073349A"/>
    <w:rsid w:val="00741DDB"/>
    <w:rsid w:val="00746CCA"/>
    <w:rsid w:val="0074703A"/>
    <w:rsid w:val="00751AB4"/>
    <w:rsid w:val="00752154"/>
    <w:rsid w:val="00753B8B"/>
    <w:rsid w:val="00756287"/>
    <w:rsid w:val="00764E66"/>
    <w:rsid w:val="00766C9C"/>
    <w:rsid w:val="00772E12"/>
    <w:rsid w:val="00774F24"/>
    <w:rsid w:val="00784618"/>
    <w:rsid w:val="007866D5"/>
    <w:rsid w:val="007A176C"/>
    <w:rsid w:val="007A57DB"/>
    <w:rsid w:val="007A7599"/>
    <w:rsid w:val="007B2810"/>
    <w:rsid w:val="007C0E02"/>
    <w:rsid w:val="007C3E27"/>
    <w:rsid w:val="007C6B65"/>
    <w:rsid w:val="007D1A36"/>
    <w:rsid w:val="007D2CED"/>
    <w:rsid w:val="007E3715"/>
    <w:rsid w:val="007E5B67"/>
    <w:rsid w:val="007F0B65"/>
    <w:rsid w:val="007F319B"/>
    <w:rsid w:val="0080295A"/>
    <w:rsid w:val="00807800"/>
    <w:rsid w:val="008217FE"/>
    <w:rsid w:val="0082360B"/>
    <w:rsid w:val="008247ED"/>
    <w:rsid w:val="00833E7F"/>
    <w:rsid w:val="00841003"/>
    <w:rsid w:val="00841D0F"/>
    <w:rsid w:val="00844E1E"/>
    <w:rsid w:val="008563F4"/>
    <w:rsid w:val="008626CC"/>
    <w:rsid w:val="00863D43"/>
    <w:rsid w:val="008652C3"/>
    <w:rsid w:val="008658B0"/>
    <w:rsid w:val="0087354D"/>
    <w:rsid w:val="00874BEF"/>
    <w:rsid w:val="0087514C"/>
    <w:rsid w:val="00881858"/>
    <w:rsid w:val="00884452"/>
    <w:rsid w:val="008951BF"/>
    <w:rsid w:val="008B7383"/>
    <w:rsid w:val="008C237A"/>
    <w:rsid w:val="008C39EC"/>
    <w:rsid w:val="008C3CDE"/>
    <w:rsid w:val="008C65C2"/>
    <w:rsid w:val="008C6FD4"/>
    <w:rsid w:val="008D5BFF"/>
    <w:rsid w:val="008F193F"/>
    <w:rsid w:val="00901630"/>
    <w:rsid w:val="00903D23"/>
    <w:rsid w:val="00904416"/>
    <w:rsid w:val="00905091"/>
    <w:rsid w:val="00911123"/>
    <w:rsid w:val="00912E74"/>
    <w:rsid w:val="00913E50"/>
    <w:rsid w:val="00931022"/>
    <w:rsid w:val="0093236B"/>
    <w:rsid w:val="00935886"/>
    <w:rsid w:val="00936F2F"/>
    <w:rsid w:val="00940115"/>
    <w:rsid w:val="009419DD"/>
    <w:rsid w:val="00947996"/>
    <w:rsid w:val="009518AF"/>
    <w:rsid w:val="0095397E"/>
    <w:rsid w:val="009647C9"/>
    <w:rsid w:val="009661A3"/>
    <w:rsid w:val="00967477"/>
    <w:rsid w:val="0098091E"/>
    <w:rsid w:val="00991042"/>
    <w:rsid w:val="00993E15"/>
    <w:rsid w:val="009A502C"/>
    <w:rsid w:val="009A526F"/>
    <w:rsid w:val="009A69F8"/>
    <w:rsid w:val="009A76DE"/>
    <w:rsid w:val="009B6594"/>
    <w:rsid w:val="009C5C2C"/>
    <w:rsid w:val="009C7304"/>
    <w:rsid w:val="009D5010"/>
    <w:rsid w:val="009D509C"/>
    <w:rsid w:val="009D6818"/>
    <w:rsid w:val="009D76A4"/>
    <w:rsid w:val="009D7D25"/>
    <w:rsid w:val="009E26FE"/>
    <w:rsid w:val="009F0027"/>
    <w:rsid w:val="00A00216"/>
    <w:rsid w:val="00A10F22"/>
    <w:rsid w:val="00A1495D"/>
    <w:rsid w:val="00A16CE2"/>
    <w:rsid w:val="00A25A29"/>
    <w:rsid w:val="00A305FA"/>
    <w:rsid w:val="00A36F84"/>
    <w:rsid w:val="00A42979"/>
    <w:rsid w:val="00A465C1"/>
    <w:rsid w:val="00A477F2"/>
    <w:rsid w:val="00A500A1"/>
    <w:rsid w:val="00A5388E"/>
    <w:rsid w:val="00A63134"/>
    <w:rsid w:val="00A64A62"/>
    <w:rsid w:val="00A70FC8"/>
    <w:rsid w:val="00A73E8D"/>
    <w:rsid w:val="00A75073"/>
    <w:rsid w:val="00A90482"/>
    <w:rsid w:val="00A90DF7"/>
    <w:rsid w:val="00A92DF1"/>
    <w:rsid w:val="00A94D04"/>
    <w:rsid w:val="00A95B94"/>
    <w:rsid w:val="00A9681A"/>
    <w:rsid w:val="00AA648B"/>
    <w:rsid w:val="00AA7CDA"/>
    <w:rsid w:val="00AA7E49"/>
    <w:rsid w:val="00AC3279"/>
    <w:rsid w:val="00AC3E3A"/>
    <w:rsid w:val="00AC3F13"/>
    <w:rsid w:val="00AD2F17"/>
    <w:rsid w:val="00AE2813"/>
    <w:rsid w:val="00AE732B"/>
    <w:rsid w:val="00AF1006"/>
    <w:rsid w:val="00AF6AB9"/>
    <w:rsid w:val="00B00E17"/>
    <w:rsid w:val="00B017F3"/>
    <w:rsid w:val="00B04371"/>
    <w:rsid w:val="00B046DC"/>
    <w:rsid w:val="00B1254B"/>
    <w:rsid w:val="00B2127E"/>
    <w:rsid w:val="00B22B1A"/>
    <w:rsid w:val="00B25CF5"/>
    <w:rsid w:val="00B32D96"/>
    <w:rsid w:val="00B35289"/>
    <w:rsid w:val="00B44BAA"/>
    <w:rsid w:val="00B47210"/>
    <w:rsid w:val="00B52377"/>
    <w:rsid w:val="00B530EC"/>
    <w:rsid w:val="00B55DE9"/>
    <w:rsid w:val="00B6370A"/>
    <w:rsid w:val="00B642AF"/>
    <w:rsid w:val="00B65CF5"/>
    <w:rsid w:val="00B66752"/>
    <w:rsid w:val="00B66C1C"/>
    <w:rsid w:val="00B6774F"/>
    <w:rsid w:val="00B70BA8"/>
    <w:rsid w:val="00B71FC4"/>
    <w:rsid w:val="00B72ABB"/>
    <w:rsid w:val="00B75154"/>
    <w:rsid w:val="00B7648B"/>
    <w:rsid w:val="00B83BBB"/>
    <w:rsid w:val="00B85CD2"/>
    <w:rsid w:val="00B91F4B"/>
    <w:rsid w:val="00BA09BC"/>
    <w:rsid w:val="00BB6DC4"/>
    <w:rsid w:val="00BC01C8"/>
    <w:rsid w:val="00BC1FDF"/>
    <w:rsid w:val="00BC27AB"/>
    <w:rsid w:val="00BD1645"/>
    <w:rsid w:val="00BD6623"/>
    <w:rsid w:val="00BE0831"/>
    <w:rsid w:val="00BE1D60"/>
    <w:rsid w:val="00BE2128"/>
    <w:rsid w:val="00BE2570"/>
    <w:rsid w:val="00BF3A32"/>
    <w:rsid w:val="00C0096E"/>
    <w:rsid w:val="00C046BA"/>
    <w:rsid w:val="00C2165F"/>
    <w:rsid w:val="00C22EAE"/>
    <w:rsid w:val="00C23F1A"/>
    <w:rsid w:val="00C270E1"/>
    <w:rsid w:val="00C36EDF"/>
    <w:rsid w:val="00C47BD0"/>
    <w:rsid w:val="00C523E6"/>
    <w:rsid w:val="00C65B09"/>
    <w:rsid w:val="00C65E52"/>
    <w:rsid w:val="00C75F0C"/>
    <w:rsid w:val="00C7732A"/>
    <w:rsid w:val="00C8049F"/>
    <w:rsid w:val="00C86E45"/>
    <w:rsid w:val="00C90B9E"/>
    <w:rsid w:val="00C90E33"/>
    <w:rsid w:val="00CA0F7B"/>
    <w:rsid w:val="00CA4677"/>
    <w:rsid w:val="00CB3AB0"/>
    <w:rsid w:val="00CB6F3E"/>
    <w:rsid w:val="00CC2E85"/>
    <w:rsid w:val="00CC4490"/>
    <w:rsid w:val="00CC4C0D"/>
    <w:rsid w:val="00CC6F1E"/>
    <w:rsid w:val="00CD3021"/>
    <w:rsid w:val="00CD6D71"/>
    <w:rsid w:val="00CE1066"/>
    <w:rsid w:val="00CE1546"/>
    <w:rsid w:val="00CE42B3"/>
    <w:rsid w:val="00CE4A25"/>
    <w:rsid w:val="00CF5C2A"/>
    <w:rsid w:val="00D27586"/>
    <w:rsid w:val="00D3350F"/>
    <w:rsid w:val="00D34EAE"/>
    <w:rsid w:val="00D36CA9"/>
    <w:rsid w:val="00D36D28"/>
    <w:rsid w:val="00D4180A"/>
    <w:rsid w:val="00D44291"/>
    <w:rsid w:val="00D51717"/>
    <w:rsid w:val="00D550EC"/>
    <w:rsid w:val="00D61297"/>
    <w:rsid w:val="00D6478D"/>
    <w:rsid w:val="00D70FDB"/>
    <w:rsid w:val="00D73B07"/>
    <w:rsid w:val="00D746ED"/>
    <w:rsid w:val="00D74A42"/>
    <w:rsid w:val="00D83608"/>
    <w:rsid w:val="00D838FE"/>
    <w:rsid w:val="00DA4D57"/>
    <w:rsid w:val="00DA6250"/>
    <w:rsid w:val="00DA6555"/>
    <w:rsid w:val="00DB337F"/>
    <w:rsid w:val="00DB6C2E"/>
    <w:rsid w:val="00DC5539"/>
    <w:rsid w:val="00DC7B0D"/>
    <w:rsid w:val="00DE0ABB"/>
    <w:rsid w:val="00DE5859"/>
    <w:rsid w:val="00DE76FF"/>
    <w:rsid w:val="00DF2E76"/>
    <w:rsid w:val="00E0105C"/>
    <w:rsid w:val="00E20C56"/>
    <w:rsid w:val="00E267ED"/>
    <w:rsid w:val="00E413FC"/>
    <w:rsid w:val="00E444D4"/>
    <w:rsid w:val="00E44AEA"/>
    <w:rsid w:val="00E465A7"/>
    <w:rsid w:val="00E56953"/>
    <w:rsid w:val="00E610EF"/>
    <w:rsid w:val="00E74681"/>
    <w:rsid w:val="00E84F6C"/>
    <w:rsid w:val="00E87D8A"/>
    <w:rsid w:val="00E975D3"/>
    <w:rsid w:val="00E97F5F"/>
    <w:rsid w:val="00EA0C6B"/>
    <w:rsid w:val="00EA2257"/>
    <w:rsid w:val="00EA4837"/>
    <w:rsid w:val="00EA7E50"/>
    <w:rsid w:val="00EB4CBC"/>
    <w:rsid w:val="00EC030B"/>
    <w:rsid w:val="00EC43FB"/>
    <w:rsid w:val="00EC53D2"/>
    <w:rsid w:val="00ED69A2"/>
    <w:rsid w:val="00ED71EC"/>
    <w:rsid w:val="00EE28AF"/>
    <w:rsid w:val="00EE43FD"/>
    <w:rsid w:val="00EF548C"/>
    <w:rsid w:val="00F058FF"/>
    <w:rsid w:val="00F0731D"/>
    <w:rsid w:val="00F1202C"/>
    <w:rsid w:val="00F20427"/>
    <w:rsid w:val="00F23345"/>
    <w:rsid w:val="00F26DC9"/>
    <w:rsid w:val="00F411A4"/>
    <w:rsid w:val="00F479CE"/>
    <w:rsid w:val="00F50678"/>
    <w:rsid w:val="00F57FDD"/>
    <w:rsid w:val="00F61023"/>
    <w:rsid w:val="00F62717"/>
    <w:rsid w:val="00F636DC"/>
    <w:rsid w:val="00F64715"/>
    <w:rsid w:val="00F85E54"/>
    <w:rsid w:val="00F907AF"/>
    <w:rsid w:val="00F90EBF"/>
    <w:rsid w:val="00F9159B"/>
    <w:rsid w:val="00F93D8E"/>
    <w:rsid w:val="00F93E1D"/>
    <w:rsid w:val="00F9663E"/>
    <w:rsid w:val="00FA1C16"/>
    <w:rsid w:val="00FA3F82"/>
    <w:rsid w:val="00FA46AB"/>
    <w:rsid w:val="00FC1E96"/>
    <w:rsid w:val="00FC4D67"/>
    <w:rsid w:val="00FC5424"/>
    <w:rsid w:val="00FC5E88"/>
    <w:rsid w:val="00FC7B06"/>
    <w:rsid w:val="00FD1BCC"/>
    <w:rsid w:val="00FD6DB0"/>
    <w:rsid w:val="00FD710C"/>
    <w:rsid w:val="00FD7D3E"/>
    <w:rsid w:val="00FE0D5C"/>
    <w:rsid w:val="00FE27BF"/>
    <w:rsid w:val="00FE4164"/>
    <w:rsid w:val="00FF4E21"/>
    <w:rsid w:val="00FF7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BA8"/>
    <w:rPr>
      <w:sz w:val="24"/>
      <w:szCs w:val="24"/>
    </w:rPr>
  </w:style>
  <w:style w:type="paragraph" w:styleId="Heading1">
    <w:name w:val="heading 1"/>
    <w:basedOn w:val="Normal"/>
    <w:next w:val="Normal"/>
    <w:qFormat/>
    <w:rsid w:val="00B70BA8"/>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1003"/>
    <w:rPr>
      <w:rFonts w:ascii="Arial" w:eastAsia="MS Gothic" w:hAnsi="Arial"/>
      <w:sz w:val="16"/>
      <w:szCs w:val="16"/>
    </w:rPr>
  </w:style>
  <w:style w:type="paragraph" w:customStyle="1" w:styleId="Style2">
    <w:name w:val="Style2"/>
    <w:basedOn w:val="Normal"/>
    <w:rsid w:val="00931022"/>
    <w:pPr>
      <w:tabs>
        <w:tab w:val="num" w:pos="960"/>
      </w:tabs>
      <w:ind w:left="960" w:hanging="360"/>
    </w:pPr>
  </w:style>
  <w:style w:type="character" w:styleId="CommentReference">
    <w:name w:val="annotation reference"/>
    <w:basedOn w:val="DefaultParagraphFont"/>
    <w:rsid w:val="0087514C"/>
    <w:rPr>
      <w:sz w:val="16"/>
      <w:szCs w:val="16"/>
    </w:rPr>
  </w:style>
  <w:style w:type="paragraph" w:styleId="CommentText">
    <w:name w:val="annotation text"/>
    <w:basedOn w:val="Normal"/>
    <w:link w:val="CommentTextChar"/>
    <w:rsid w:val="0087514C"/>
    <w:rPr>
      <w:sz w:val="20"/>
      <w:szCs w:val="20"/>
    </w:rPr>
  </w:style>
  <w:style w:type="character" w:customStyle="1" w:styleId="CommentTextChar">
    <w:name w:val="Comment Text Char"/>
    <w:basedOn w:val="DefaultParagraphFont"/>
    <w:link w:val="CommentText"/>
    <w:rsid w:val="0087514C"/>
  </w:style>
  <w:style w:type="paragraph" w:styleId="CommentSubject">
    <w:name w:val="annotation subject"/>
    <w:basedOn w:val="CommentText"/>
    <w:next w:val="CommentText"/>
    <w:link w:val="CommentSubjectChar"/>
    <w:rsid w:val="0087514C"/>
    <w:rPr>
      <w:b/>
      <w:bCs/>
    </w:rPr>
  </w:style>
  <w:style w:type="character" w:customStyle="1" w:styleId="CommentSubjectChar">
    <w:name w:val="Comment Subject Char"/>
    <w:basedOn w:val="CommentTextChar"/>
    <w:link w:val="CommentSubject"/>
    <w:rsid w:val="0087514C"/>
    <w:rPr>
      <w:b/>
      <w:bCs/>
    </w:rPr>
  </w:style>
  <w:style w:type="character" w:styleId="Hyperlink">
    <w:name w:val="Hyperlink"/>
    <w:basedOn w:val="DefaultParagraphFont"/>
    <w:rsid w:val="00DA6555"/>
    <w:rPr>
      <w:color w:val="0000FF" w:themeColor="hyperlink"/>
      <w:u w:val="single"/>
    </w:rPr>
  </w:style>
  <w:style w:type="paragraph" w:styleId="Header">
    <w:name w:val="header"/>
    <w:basedOn w:val="Normal"/>
    <w:link w:val="HeaderChar"/>
    <w:rsid w:val="00655145"/>
    <w:pPr>
      <w:tabs>
        <w:tab w:val="center" w:pos="4680"/>
        <w:tab w:val="right" w:pos="9360"/>
      </w:tabs>
    </w:pPr>
  </w:style>
  <w:style w:type="character" w:customStyle="1" w:styleId="HeaderChar">
    <w:name w:val="Header Char"/>
    <w:basedOn w:val="DefaultParagraphFont"/>
    <w:link w:val="Header"/>
    <w:rsid w:val="00655145"/>
    <w:rPr>
      <w:sz w:val="24"/>
      <w:szCs w:val="24"/>
    </w:rPr>
  </w:style>
  <w:style w:type="paragraph" w:styleId="Footer">
    <w:name w:val="footer"/>
    <w:basedOn w:val="Normal"/>
    <w:link w:val="FooterChar"/>
    <w:uiPriority w:val="99"/>
    <w:rsid w:val="00655145"/>
    <w:pPr>
      <w:tabs>
        <w:tab w:val="center" w:pos="4680"/>
        <w:tab w:val="right" w:pos="9360"/>
      </w:tabs>
    </w:pPr>
  </w:style>
  <w:style w:type="character" w:customStyle="1" w:styleId="FooterChar">
    <w:name w:val="Footer Char"/>
    <w:basedOn w:val="DefaultParagraphFont"/>
    <w:link w:val="Footer"/>
    <w:uiPriority w:val="99"/>
    <w:rsid w:val="00655145"/>
    <w:rPr>
      <w:sz w:val="24"/>
      <w:szCs w:val="24"/>
    </w:rPr>
  </w:style>
  <w:style w:type="paragraph" w:styleId="ListParagraph">
    <w:name w:val="List Paragraph"/>
    <w:basedOn w:val="Normal"/>
    <w:uiPriority w:val="34"/>
    <w:qFormat/>
    <w:rsid w:val="00F47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BA8"/>
    <w:rPr>
      <w:sz w:val="24"/>
      <w:szCs w:val="24"/>
    </w:rPr>
  </w:style>
  <w:style w:type="paragraph" w:styleId="Heading1">
    <w:name w:val="heading 1"/>
    <w:basedOn w:val="Normal"/>
    <w:next w:val="Normal"/>
    <w:qFormat/>
    <w:rsid w:val="00B70BA8"/>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1003"/>
    <w:rPr>
      <w:rFonts w:ascii="Arial" w:eastAsia="MS Gothic" w:hAnsi="Arial"/>
      <w:sz w:val="16"/>
      <w:szCs w:val="16"/>
    </w:rPr>
  </w:style>
  <w:style w:type="paragraph" w:customStyle="1" w:styleId="Style2">
    <w:name w:val="Style2"/>
    <w:basedOn w:val="Normal"/>
    <w:rsid w:val="00931022"/>
    <w:pPr>
      <w:tabs>
        <w:tab w:val="num" w:pos="960"/>
      </w:tabs>
      <w:ind w:left="960" w:hanging="360"/>
    </w:pPr>
  </w:style>
  <w:style w:type="character" w:styleId="CommentReference">
    <w:name w:val="annotation reference"/>
    <w:basedOn w:val="DefaultParagraphFont"/>
    <w:rsid w:val="0087514C"/>
    <w:rPr>
      <w:sz w:val="16"/>
      <w:szCs w:val="16"/>
    </w:rPr>
  </w:style>
  <w:style w:type="paragraph" w:styleId="CommentText">
    <w:name w:val="annotation text"/>
    <w:basedOn w:val="Normal"/>
    <w:link w:val="CommentTextChar"/>
    <w:rsid w:val="0087514C"/>
    <w:rPr>
      <w:sz w:val="20"/>
      <w:szCs w:val="20"/>
    </w:rPr>
  </w:style>
  <w:style w:type="character" w:customStyle="1" w:styleId="CommentTextChar">
    <w:name w:val="Comment Text Char"/>
    <w:basedOn w:val="DefaultParagraphFont"/>
    <w:link w:val="CommentText"/>
    <w:rsid w:val="0087514C"/>
  </w:style>
  <w:style w:type="paragraph" w:styleId="CommentSubject">
    <w:name w:val="annotation subject"/>
    <w:basedOn w:val="CommentText"/>
    <w:next w:val="CommentText"/>
    <w:link w:val="CommentSubjectChar"/>
    <w:rsid w:val="0087514C"/>
    <w:rPr>
      <w:b/>
      <w:bCs/>
    </w:rPr>
  </w:style>
  <w:style w:type="character" w:customStyle="1" w:styleId="CommentSubjectChar">
    <w:name w:val="Comment Subject Char"/>
    <w:basedOn w:val="CommentTextChar"/>
    <w:link w:val="CommentSubject"/>
    <w:rsid w:val="0087514C"/>
    <w:rPr>
      <w:b/>
      <w:bCs/>
    </w:rPr>
  </w:style>
  <w:style w:type="character" w:styleId="Hyperlink">
    <w:name w:val="Hyperlink"/>
    <w:basedOn w:val="DefaultParagraphFont"/>
    <w:rsid w:val="00DA6555"/>
    <w:rPr>
      <w:color w:val="0000FF" w:themeColor="hyperlink"/>
      <w:u w:val="single"/>
    </w:rPr>
  </w:style>
  <w:style w:type="paragraph" w:styleId="Header">
    <w:name w:val="header"/>
    <w:basedOn w:val="Normal"/>
    <w:link w:val="HeaderChar"/>
    <w:rsid w:val="00655145"/>
    <w:pPr>
      <w:tabs>
        <w:tab w:val="center" w:pos="4680"/>
        <w:tab w:val="right" w:pos="9360"/>
      </w:tabs>
    </w:pPr>
  </w:style>
  <w:style w:type="character" w:customStyle="1" w:styleId="HeaderChar">
    <w:name w:val="Header Char"/>
    <w:basedOn w:val="DefaultParagraphFont"/>
    <w:link w:val="Header"/>
    <w:rsid w:val="00655145"/>
    <w:rPr>
      <w:sz w:val="24"/>
      <w:szCs w:val="24"/>
    </w:rPr>
  </w:style>
  <w:style w:type="paragraph" w:styleId="Footer">
    <w:name w:val="footer"/>
    <w:basedOn w:val="Normal"/>
    <w:link w:val="FooterChar"/>
    <w:uiPriority w:val="99"/>
    <w:rsid w:val="00655145"/>
    <w:pPr>
      <w:tabs>
        <w:tab w:val="center" w:pos="4680"/>
        <w:tab w:val="right" w:pos="9360"/>
      </w:tabs>
    </w:pPr>
  </w:style>
  <w:style w:type="character" w:customStyle="1" w:styleId="FooterChar">
    <w:name w:val="Footer Char"/>
    <w:basedOn w:val="DefaultParagraphFont"/>
    <w:link w:val="Footer"/>
    <w:uiPriority w:val="99"/>
    <w:rsid w:val="00655145"/>
    <w:rPr>
      <w:sz w:val="24"/>
      <w:szCs w:val="24"/>
    </w:rPr>
  </w:style>
  <w:style w:type="paragraph" w:styleId="ListParagraph">
    <w:name w:val="List Paragraph"/>
    <w:basedOn w:val="Normal"/>
    <w:uiPriority w:val="34"/>
    <w:qFormat/>
    <w:rsid w:val="00F47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141F-58B5-4D16-B752-C090C913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2245</Words>
  <Characters>4362</Characters>
  <Application>Microsoft Office Word</Application>
  <DocSecurity>0</DocSecurity>
  <Lines>36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-日米中高生友好親善野球･ソフトボール大会開催要項-</vt:lpstr>
      <vt:lpstr>-日米中高生友好親善野球･ソフトボール大会開催要項-</vt:lpstr>
    </vt:vector>
  </TitlesOfParts>
  <Company>Department of State</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-日米中高生友好親善野球･ソフトボール大会開催要項-</dc:title>
  <dc:creator>HayashiAX</dc:creator>
  <cp:lastModifiedBy>"%username%"</cp:lastModifiedBy>
  <cp:revision>4</cp:revision>
  <cp:lastPrinted>2016-08-08T02:30:00Z</cp:lastPrinted>
  <dcterms:created xsi:type="dcterms:W3CDTF">2016-07-25T06:07:00Z</dcterms:created>
  <dcterms:modified xsi:type="dcterms:W3CDTF">2016-08-08T02:31:00Z</dcterms:modified>
</cp:coreProperties>
</file>