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D3692" w14:textId="77777777" w:rsidR="00254432" w:rsidRDefault="00254432"/>
    <w:p w14:paraId="3ADED38A" w14:textId="0C7828B9" w:rsidR="00254432" w:rsidRPr="00094B11" w:rsidRDefault="00254432" w:rsidP="00504977">
      <w:pPr>
        <w:pStyle w:val="BodyText"/>
        <w:jc w:val="center"/>
        <w:rPr>
          <w:rFonts w:ascii="Avenir Book" w:hAnsi="Avenir Book" w:cs="Arial"/>
          <w:b/>
          <w:i w:val="0"/>
          <w:sz w:val="36"/>
          <w:szCs w:val="36"/>
          <w:lang w:val="en-GB"/>
        </w:rPr>
      </w:pPr>
      <w:r w:rsidRPr="00094B11">
        <w:rPr>
          <w:rFonts w:ascii="Avenir Book" w:hAnsi="Avenir Book" w:cs="Arial"/>
          <w:b/>
          <w:i w:val="0"/>
          <w:sz w:val="36"/>
          <w:szCs w:val="36"/>
          <w:lang w:val="en-GB"/>
        </w:rPr>
        <w:t>OIST Seminar</w:t>
      </w:r>
    </w:p>
    <w:p w14:paraId="001FF63D" w14:textId="77777777" w:rsidR="00094B11" w:rsidRPr="00094B11" w:rsidRDefault="00094B11" w:rsidP="00094B11">
      <w:pPr>
        <w:pStyle w:val="BodyText"/>
        <w:ind w:left="480"/>
        <w:jc w:val="both"/>
        <w:rPr>
          <w:rFonts w:ascii="Avenir Book" w:hAnsi="Avenir Book" w:cs="Arial"/>
          <w:i w:val="0"/>
          <w:sz w:val="22"/>
          <w:szCs w:val="22"/>
          <w:u w:val="single"/>
          <w:lang w:val="en-GB"/>
        </w:rPr>
      </w:pPr>
    </w:p>
    <w:p w14:paraId="653630D7" w14:textId="05AE0797" w:rsidR="00094B11" w:rsidRPr="00094B11" w:rsidRDefault="00094B11" w:rsidP="00094B11">
      <w:pPr>
        <w:pStyle w:val="BodyText"/>
        <w:ind w:left="480"/>
        <w:jc w:val="center"/>
        <w:rPr>
          <w:rFonts w:ascii="Avenir Book" w:hAnsi="Avenir Book" w:cs="Arial"/>
          <w:b/>
          <w:i w:val="0"/>
          <w:sz w:val="24"/>
          <w:szCs w:val="24"/>
          <w:lang w:val="en-US" w:eastAsia="ja-JP"/>
        </w:rPr>
      </w:pPr>
      <w:r w:rsidRPr="00094B11">
        <w:rPr>
          <w:rFonts w:ascii="Avenir Book" w:hAnsi="Avenir Book" w:cs="Arial"/>
          <w:b/>
          <w:i w:val="0"/>
          <w:sz w:val="24"/>
          <w:szCs w:val="24"/>
          <w:lang w:val="en-GB"/>
        </w:rPr>
        <w:t>Speaker: Dr. Yves Henocque</w:t>
      </w:r>
    </w:p>
    <w:p w14:paraId="7500963C" w14:textId="77777777" w:rsidR="00094B11" w:rsidRPr="00094B11" w:rsidRDefault="00094B11" w:rsidP="00094B11">
      <w:pPr>
        <w:pStyle w:val="BodyText"/>
        <w:ind w:left="480"/>
        <w:jc w:val="both"/>
        <w:rPr>
          <w:rFonts w:ascii="Avenir Book" w:hAnsi="Avenir Book" w:cs="Arial"/>
          <w:i w:val="0"/>
          <w:sz w:val="22"/>
          <w:szCs w:val="22"/>
          <w:lang w:val="en-US" w:eastAsia="ja-JP"/>
        </w:rPr>
      </w:pPr>
    </w:p>
    <w:p w14:paraId="678E673C" w14:textId="3027E79B" w:rsidR="00094B11" w:rsidRDefault="0085536F" w:rsidP="00094B11">
      <w:pPr>
        <w:pStyle w:val="BodyText"/>
        <w:ind w:left="480"/>
        <w:jc w:val="both"/>
        <w:rPr>
          <w:rFonts w:ascii="Avenir Book" w:hAnsi="Avenir Book" w:cs="Arial"/>
          <w:i w:val="0"/>
          <w:sz w:val="22"/>
          <w:szCs w:val="22"/>
          <w:lang w:val="en-GB"/>
        </w:rPr>
      </w:pPr>
      <w:r>
        <w:rPr>
          <w:rFonts w:ascii="Avenir Book" w:hAnsi="Avenir Book" w:cs="Arial"/>
          <w:i w:val="0"/>
          <w:sz w:val="22"/>
          <w:szCs w:val="22"/>
          <w:lang w:val="en-US" w:eastAsia="ja-JP"/>
        </w:rPr>
        <w:t>I</w:t>
      </w:r>
      <w:r w:rsidR="00094B11" w:rsidRPr="00094B11">
        <w:rPr>
          <w:rFonts w:ascii="Avenir Book" w:hAnsi="Avenir Book" w:cs="Arial"/>
          <w:i w:val="0"/>
          <w:sz w:val="22"/>
          <w:szCs w:val="22"/>
          <w:lang w:val="en-US" w:eastAsia="ja-JP"/>
        </w:rPr>
        <w:t>FREMER (French Research Institute for the Exploitation of the Sea) Maritime Strategy Senior Advisor, JAMSTEC (Japan Agency for Marine-Earth Science and Technology) Guest Researcher and OPRF (Ocean Policy Resea</w:t>
      </w:r>
      <w:r w:rsidR="00C13B85">
        <w:rPr>
          <w:rFonts w:ascii="Avenir Book" w:hAnsi="Avenir Book" w:cs="Arial"/>
          <w:i w:val="0"/>
          <w:sz w:val="22"/>
          <w:szCs w:val="22"/>
          <w:lang w:val="en-US" w:eastAsia="ja-JP"/>
        </w:rPr>
        <w:t>rch Foundation) Visiting Fellow</w:t>
      </w:r>
    </w:p>
    <w:p w14:paraId="73B370BA" w14:textId="77777777" w:rsidR="00094B11" w:rsidRPr="00094B11" w:rsidRDefault="00094B11" w:rsidP="00094B11">
      <w:pPr>
        <w:pStyle w:val="BodyText"/>
        <w:ind w:left="480"/>
        <w:jc w:val="both"/>
        <w:rPr>
          <w:rFonts w:ascii="Avenir Book" w:hAnsi="Avenir Book" w:cs="Arial"/>
          <w:i w:val="0"/>
          <w:sz w:val="22"/>
          <w:szCs w:val="22"/>
          <w:lang w:val="en-GB"/>
        </w:rPr>
      </w:pPr>
    </w:p>
    <w:p w14:paraId="1166327F" w14:textId="0C0F87D9" w:rsidR="00254432" w:rsidRPr="00094B11" w:rsidRDefault="00254432" w:rsidP="00094B11">
      <w:pPr>
        <w:pStyle w:val="BodyText"/>
        <w:ind w:left="1136"/>
        <w:jc w:val="both"/>
        <w:rPr>
          <w:rFonts w:ascii="Avenir Book" w:hAnsi="Avenir Book" w:cs="Arial"/>
          <w:i w:val="0"/>
          <w:sz w:val="22"/>
          <w:szCs w:val="22"/>
          <w:lang w:val="en-GB"/>
        </w:rPr>
      </w:pPr>
      <w:r w:rsidRPr="00094B11">
        <w:rPr>
          <w:rFonts w:ascii="Avenir Book" w:hAnsi="Avenir Book" w:cs="Arial"/>
          <w:i w:val="0"/>
          <w:sz w:val="22"/>
          <w:szCs w:val="22"/>
          <w:lang w:val="en-GB"/>
        </w:rPr>
        <w:t>Date: Monday, April 7 2014</w:t>
      </w:r>
    </w:p>
    <w:p w14:paraId="4ADB3811" w14:textId="6E7B61F6" w:rsidR="00254432" w:rsidRPr="00094B11" w:rsidRDefault="00733BD4" w:rsidP="00094B11">
      <w:pPr>
        <w:pStyle w:val="BodyText"/>
        <w:ind w:left="1136"/>
        <w:jc w:val="both"/>
        <w:rPr>
          <w:rFonts w:ascii="Avenir Book" w:hAnsi="Avenir Book" w:cs="Arial"/>
          <w:i w:val="0"/>
          <w:sz w:val="22"/>
          <w:szCs w:val="22"/>
          <w:lang w:val="en-GB"/>
        </w:rPr>
      </w:pPr>
      <w:r>
        <w:rPr>
          <w:rFonts w:ascii="Avenir Book" w:hAnsi="Avenir Book" w:cs="Arial"/>
          <w:i w:val="0"/>
          <w:sz w:val="22"/>
          <w:szCs w:val="22"/>
          <w:lang w:val="en-GB"/>
        </w:rPr>
        <w:t>Time: 14:00-15:3</w:t>
      </w:r>
      <w:bookmarkStart w:id="0" w:name="_GoBack"/>
      <w:bookmarkEnd w:id="0"/>
      <w:r w:rsidR="00590C6A">
        <w:rPr>
          <w:rFonts w:ascii="Avenir Book" w:hAnsi="Avenir Book" w:cs="Arial"/>
          <w:i w:val="0"/>
          <w:sz w:val="22"/>
          <w:szCs w:val="22"/>
          <w:lang w:val="en-GB"/>
        </w:rPr>
        <w:t>0</w:t>
      </w:r>
    </w:p>
    <w:p w14:paraId="5702D2C5" w14:textId="1E9E2697" w:rsidR="00254432" w:rsidRPr="00094B11" w:rsidRDefault="00254432" w:rsidP="00094B11">
      <w:pPr>
        <w:pStyle w:val="BodyText"/>
        <w:ind w:left="1136"/>
        <w:jc w:val="both"/>
        <w:rPr>
          <w:rFonts w:ascii="Avenir Book" w:hAnsi="Avenir Book" w:cs="Arial"/>
          <w:i w:val="0"/>
          <w:sz w:val="22"/>
          <w:szCs w:val="22"/>
          <w:lang w:val="en-GB"/>
        </w:rPr>
      </w:pPr>
      <w:r w:rsidRPr="00094B11">
        <w:rPr>
          <w:rFonts w:ascii="Avenir Book" w:hAnsi="Avenir Book" w:cs="Arial"/>
          <w:i w:val="0"/>
          <w:sz w:val="22"/>
          <w:szCs w:val="22"/>
          <w:lang w:val="en-GB"/>
        </w:rPr>
        <w:t xml:space="preserve">Venue: </w:t>
      </w:r>
      <w:r w:rsidR="004102F9" w:rsidRPr="00094B11">
        <w:rPr>
          <w:rFonts w:ascii="Avenir Book" w:hAnsi="Avenir Book" w:cs="Arial"/>
          <w:i w:val="0"/>
          <w:sz w:val="22"/>
          <w:szCs w:val="22"/>
          <w:lang w:val="en-GB"/>
        </w:rPr>
        <w:t xml:space="preserve">OIST </w:t>
      </w:r>
      <w:r w:rsidR="00504977" w:rsidRPr="00094B11">
        <w:rPr>
          <w:rFonts w:ascii="Avenir Book" w:hAnsi="Avenir Book" w:cs="Arial"/>
          <w:i w:val="0"/>
          <w:sz w:val="22"/>
          <w:szCs w:val="22"/>
          <w:lang w:val="en-GB"/>
        </w:rPr>
        <w:t xml:space="preserve">Seminar Room C209 </w:t>
      </w:r>
    </w:p>
    <w:p w14:paraId="1725DBA3" w14:textId="2B0FA1AA" w:rsidR="000F15C0" w:rsidRPr="00094B11" w:rsidRDefault="004102F9" w:rsidP="00094B11">
      <w:pPr>
        <w:pStyle w:val="BodyText"/>
        <w:ind w:left="1136"/>
        <w:rPr>
          <w:rFonts w:ascii="Avenir Book" w:hAnsi="Avenir Book" w:cs="Arial"/>
          <w:i w:val="0"/>
          <w:sz w:val="22"/>
          <w:szCs w:val="22"/>
          <w:lang w:val="en-GB"/>
        </w:rPr>
      </w:pPr>
      <w:r w:rsidRPr="00094B11">
        <w:rPr>
          <w:rFonts w:ascii="Avenir Book" w:hAnsi="Avenir Book" w:cs="Arial"/>
          <w:i w:val="0"/>
          <w:sz w:val="22"/>
          <w:szCs w:val="22"/>
          <w:lang w:val="en-US" w:eastAsia="ja-JP"/>
        </w:rPr>
        <w:t xml:space="preserve">Language: </w:t>
      </w:r>
      <w:r w:rsidR="000F15C0" w:rsidRPr="00094B11">
        <w:rPr>
          <w:rFonts w:ascii="Avenir Book" w:hAnsi="Avenir Book" w:cs="Arial"/>
          <w:i w:val="0"/>
          <w:sz w:val="22"/>
          <w:szCs w:val="22"/>
          <w:lang w:val="en-US" w:eastAsia="ja-JP"/>
        </w:rPr>
        <w:t xml:space="preserve">English </w:t>
      </w:r>
      <w:r w:rsidR="00504977" w:rsidRPr="00094B11">
        <w:rPr>
          <w:rFonts w:ascii="Avenir Book" w:hAnsi="Avenir Book" w:cs="Arial"/>
          <w:i w:val="0"/>
          <w:sz w:val="22"/>
          <w:szCs w:val="22"/>
          <w:lang w:val="en-GB"/>
        </w:rPr>
        <w:t xml:space="preserve"> </w:t>
      </w:r>
      <w:r w:rsidR="002F0CC9" w:rsidRPr="00094B11">
        <w:rPr>
          <w:rFonts w:ascii="Avenir Book" w:hAnsi="Avenir Book" w:cs="Arial"/>
          <w:i w:val="0"/>
          <w:sz w:val="22"/>
          <w:szCs w:val="22"/>
          <w:lang w:val="en-US" w:eastAsia="ja-JP"/>
        </w:rPr>
        <w:t>(Simultaneous Japanese</w:t>
      </w:r>
      <w:r w:rsidR="00094B11">
        <w:rPr>
          <w:rFonts w:ascii="Avenir Book" w:hAnsi="Avenir Book" w:cs="Arial"/>
          <w:i w:val="0"/>
          <w:sz w:val="22"/>
          <w:szCs w:val="22"/>
          <w:lang w:val="en-US" w:eastAsia="ja-JP"/>
        </w:rPr>
        <w:t xml:space="preserve"> translation</w:t>
      </w:r>
      <w:r w:rsidR="00822970">
        <w:rPr>
          <w:rFonts w:ascii="Avenir Book" w:hAnsi="Avenir Book" w:cs="Arial"/>
          <w:i w:val="0"/>
          <w:sz w:val="22"/>
          <w:szCs w:val="22"/>
          <w:lang w:val="en-US" w:eastAsia="ja-JP"/>
        </w:rPr>
        <w:t xml:space="preserve"> will be</w:t>
      </w:r>
      <w:r w:rsidR="000F15C0" w:rsidRPr="00094B11">
        <w:rPr>
          <w:rFonts w:ascii="Avenir Book" w:hAnsi="Avenir Book" w:cs="Arial"/>
          <w:i w:val="0"/>
          <w:sz w:val="22"/>
          <w:szCs w:val="22"/>
          <w:lang w:val="en-US" w:eastAsia="ja-JP"/>
        </w:rPr>
        <w:t xml:space="preserve"> provided) </w:t>
      </w:r>
    </w:p>
    <w:p w14:paraId="64CBCFC0" w14:textId="77777777" w:rsidR="00C43FBA" w:rsidRPr="00094B11" w:rsidRDefault="00C43FBA" w:rsidP="00254432">
      <w:pPr>
        <w:pStyle w:val="BodyText"/>
        <w:jc w:val="both"/>
        <w:rPr>
          <w:rFonts w:ascii="Avenir Book" w:hAnsi="Avenir Book" w:cs="Arial"/>
          <w:i w:val="0"/>
          <w:sz w:val="22"/>
          <w:szCs w:val="22"/>
          <w:lang w:val="en-GB"/>
        </w:rPr>
      </w:pPr>
    </w:p>
    <w:p w14:paraId="4DD8B4CE" w14:textId="77777777" w:rsidR="00254432" w:rsidRPr="00094B11" w:rsidRDefault="00254432" w:rsidP="00094B11">
      <w:pPr>
        <w:pStyle w:val="BodyText"/>
        <w:ind w:left="480"/>
        <w:jc w:val="both"/>
        <w:rPr>
          <w:rFonts w:ascii="Avenir Book" w:hAnsi="Avenir Book" w:cs="Arial"/>
          <w:i w:val="0"/>
          <w:sz w:val="22"/>
          <w:szCs w:val="22"/>
          <w:lang w:val="en-GB"/>
        </w:rPr>
      </w:pPr>
      <w:r w:rsidRPr="00094B11">
        <w:rPr>
          <w:rFonts w:ascii="Avenir Book" w:hAnsi="Avenir Book" w:cs="Arial"/>
          <w:i w:val="0"/>
          <w:sz w:val="22"/>
          <w:szCs w:val="22"/>
          <w:lang w:val="en-GB"/>
        </w:rPr>
        <w:t xml:space="preserve">Title: An ocean of islands – Oceanscape and integrated island management initiatives in the South Pacific: cases in French Polynesia and other places. </w:t>
      </w:r>
    </w:p>
    <w:p w14:paraId="46D5BCB8" w14:textId="77777777" w:rsidR="00C43FBA" w:rsidRPr="00094B11" w:rsidRDefault="00C43FBA" w:rsidP="00254432">
      <w:pPr>
        <w:pStyle w:val="BodyText"/>
        <w:jc w:val="both"/>
        <w:rPr>
          <w:rFonts w:ascii="Avenir Book" w:hAnsi="Avenir Book" w:cs="Arial"/>
          <w:i w:val="0"/>
          <w:sz w:val="22"/>
          <w:szCs w:val="22"/>
          <w:lang w:val="en-GB"/>
        </w:rPr>
      </w:pPr>
    </w:p>
    <w:p w14:paraId="69438881" w14:textId="387A72BC" w:rsidR="00254432" w:rsidRPr="00094B11" w:rsidRDefault="00254432" w:rsidP="00CF3FA4">
      <w:pPr>
        <w:pStyle w:val="BodyText"/>
        <w:jc w:val="both"/>
        <w:rPr>
          <w:rFonts w:ascii="Avenir Book" w:hAnsi="Avenir Book" w:cs="Arial"/>
          <w:sz w:val="22"/>
          <w:szCs w:val="22"/>
          <w:lang w:val="en-GB"/>
        </w:rPr>
      </w:pPr>
      <w:r w:rsidRPr="00094B11">
        <w:rPr>
          <w:rFonts w:ascii="Avenir Book" w:hAnsi="Avenir Book" w:cs="Arial"/>
          <w:i w:val="0"/>
          <w:sz w:val="22"/>
          <w:szCs w:val="22"/>
          <w:lang w:val="en-GB"/>
        </w:rPr>
        <w:t xml:space="preserve">Abstract: </w:t>
      </w:r>
    </w:p>
    <w:p w14:paraId="3C3042F8" w14:textId="77777777" w:rsidR="00254432" w:rsidRPr="00094B11" w:rsidRDefault="00254432" w:rsidP="00254432">
      <w:pPr>
        <w:pStyle w:val="BodyText"/>
        <w:jc w:val="both"/>
        <w:rPr>
          <w:rFonts w:ascii="Avenir Book" w:hAnsi="Avenir Book" w:cs="Arial"/>
          <w:i w:val="0"/>
          <w:sz w:val="20"/>
          <w:szCs w:val="20"/>
          <w:lang w:val="en-GB"/>
        </w:rPr>
      </w:pPr>
      <w:r w:rsidRPr="00094B11">
        <w:rPr>
          <w:rFonts w:ascii="Avenir Book" w:hAnsi="Avenir Book" w:cs="Arial"/>
          <w:i w:val="0"/>
          <w:sz w:val="20"/>
          <w:szCs w:val="20"/>
          <w:lang w:val="en-GB"/>
        </w:rPr>
        <w:t>Initially conceived by H.E Anote Tong, President of Kiribati, in 2009, the Pacific Oceanscape has received increasing high-level support as the framework for management of the Pacific Islands region.  It reflects the need for integrated management planning for the Pacific Ocean, including environment, fisheries, tourism, development and, most importantly, sustainable livelihoods for Pacific Island peoples.</w:t>
      </w:r>
    </w:p>
    <w:p w14:paraId="2285F4F2" w14:textId="77777777" w:rsidR="00254432" w:rsidRPr="00094B11" w:rsidRDefault="00254432" w:rsidP="00254432">
      <w:pPr>
        <w:autoSpaceDE w:val="0"/>
        <w:autoSpaceDN w:val="0"/>
        <w:adjustRightInd w:val="0"/>
        <w:rPr>
          <w:rFonts w:ascii="Avenir Book" w:hAnsi="Avenir Book" w:cs="Arial"/>
          <w:i/>
          <w:sz w:val="20"/>
          <w:szCs w:val="20"/>
          <w:lang w:val="en-GB"/>
        </w:rPr>
      </w:pPr>
      <w:r w:rsidRPr="00094B11">
        <w:rPr>
          <w:rFonts w:ascii="Avenir Book" w:hAnsi="Avenir Book" w:cs="Arial"/>
          <w:sz w:val="20"/>
          <w:szCs w:val="20"/>
          <w:lang w:val="en-GB"/>
        </w:rPr>
        <w:t>At national and local levels, i.e. implementation level, policy makers are clearly calling for an integrated approach to development and resource management that caters for the diverse needs of all stakeholders. While Integrated Coastal Management (ICM) is the underlying framework, it is not necessarily mentioned in policy guidance since in island situations, there is no reason for distinguishing between “coast” and “non-coast” areas in the context of integrated management. Instead, the term of Integrated Island Management</w:t>
      </w:r>
      <w:r w:rsidRPr="00094B11">
        <w:rPr>
          <w:rFonts w:ascii="Avenir Book" w:hAnsi="Avenir Book" w:cs="Arial"/>
          <w:b/>
          <w:bCs/>
          <w:sz w:val="20"/>
          <w:szCs w:val="20"/>
          <w:lang w:val="en-GB"/>
        </w:rPr>
        <w:t xml:space="preserve"> </w:t>
      </w:r>
      <w:r w:rsidRPr="00094B11">
        <w:rPr>
          <w:rFonts w:ascii="Avenir Book" w:hAnsi="Avenir Book" w:cs="Arial"/>
          <w:sz w:val="20"/>
          <w:szCs w:val="20"/>
          <w:lang w:val="en-GB"/>
        </w:rPr>
        <w:t>(IIM) could be adopted to signify an approach that aims to achieve national and local policy targets in an island-wide or ridge to reef approach.</w:t>
      </w:r>
      <w:r w:rsidRPr="00094B11">
        <w:rPr>
          <w:rFonts w:ascii="Avenir Book" w:hAnsi="Avenir Book" w:cs="Arial"/>
          <w:i/>
          <w:sz w:val="20"/>
          <w:szCs w:val="20"/>
          <w:lang w:val="en-GB"/>
        </w:rPr>
        <w:t> </w:t>
      </w:r>
    </w:p>
    <w:p w14:paraId="1BD38204" w14:textId="78BEF5E1" w:rsidR="00254432" w:rsidRPr="00094B11" w:rsidRDefault="00254432" w:rsidP="00504977">
      <w:pPr>
        <w:pStyle w:val="BodyText"/>
        <w:jc w:val="both"/>
        <w:rPr>
          <w:rFonts w:ascii="Avenir Book" w:hAnsi="Avenir Book" w:cs="Arial"/>
          <w:i w:val="0"/>
          <w:iCs w:val="0"/>
          <w:sz w:val="20"/>
          <w:szCs w:val="20"/>
          <w:lang w:val="en-GB"/>
        </w:rPr>
      </w:pPr>
      <w:r w:rsidRPr="00094B11">
        <w:rPr>
          <w:rFonts w:ascii="Avenir Book" w:hAnsi="Avenir Book" w:cs="Arial"/>
          <w:i w:val="0"/>
          <w:iCs w:val="0"/>
          <w:sz w:val="20"/>
          <w:szCs w:val="20"/>
          <w:lang w:val="en-GB"/>
        </w:rPr>
        <w:t>Among others, the case of French Polynesia will be presented as an hybrid system where, besides the French Polynesia government, sit the municipalities (48 of them for the whole French Polynesia) with a status of local common right authorities under the French Republic and directly funded by the State.  Such is the political context in which the new coastal and ocean management instruments were developed like in Fakarava municipality (Tuamotu archipelago) as a Biosphere Reserve (BR) or in Moorea (Society archipelago) as a Maritime Area Management Plan (PGEM) from which lessons and recommendations may be drawn out for the future.</w:t>
      </w:r>
    </w:p>
    <w:sectPr w:rsidR="00254432" w:rsidRPr="00094B11" w:rsidSect="00E619C2">
      <w:headerReference w:type="default" r:id="rId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36ECDE" w14:textId="77777777" w:rsidR="00504977" w:rsidRDefault="00504977" w:rsidP="0018769A">
      <w:r>
        <w:separator/>
      </w:r>
    </w:p>
  </w:endnote>
  <w:endnote w:type="continuationSeparator" w:id="0">
    <w:p w14:paraId="4A89DE3C" w14:textId="77777777" w:rsidR="00504977" w:rsidRDefault="00504977" w:rsidP="00187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Avenir Book">
    <w:panose1 w:val="02000503020000020003"/>
    <w:charset w:val="00"/>
    <w:family w:val="auto"/>
    <w:pitch w:val="variable"/>
    <w:sig w:usb0="800000AF" w:usb1="5000204A" w:usb2="00000000" w:usb3="00000000" w:csb0="0000009B"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4B3959" w14:textId="77777777" w:rsidR="00504977" w:rsidRDefault="00504977" w:rsidP="0018769A">
      <w:r>
        <w:separator/>
      </w:r>
    </w:p>
  </w:footnote>
  <w:footnote w:type="continuationSeparator" w:id="0">
    <w:p w14:paraId="3AD688F5" w14:textId="77777777" w:rsidR="00504977" w:rsidRDefault="00504977" w:rsidP="001876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EBB8C" w14:textId="77777777" w:rsidR="00504977" w:rsidRDefault="00504977">
    <w:pPr>
      <w:pStyle w:val="Header"/>
    </w:pPr>
    <w:r>
      <w:rPr>
        <w:noProof/>
      </w:rPr>
      <w:drawing>
        <wp:inline distT="0" distB="0" distL="0" distR="0" wp14:anchorId="49F695AF" wp14:editId="13D93F35">
          <wp:extent cx="5400040" cy="463615"/>
          <wp:effectExtent l="0" t="0" r="0" b="0"/>
          <wp:docPr id="1" name="図 1" descr="Q:\My Documents\GSM\Logo File\New OIST Logo Files\Logo with University Name\logo_with_uni_name_EN\jpg\logo_with_uni_name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My Documents\GSM\Logo File\New OIST Logo Files\Logo with University Name\logo_with_uni_name_EN\jpg\logo_with_uni_name_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46361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D7D17"/>
    <w:multiLevelType w:val="hybridMultilevel"/>
    <w:tmpl w:val="8638B6B4"/>
    <w:lvl w:ilvl="0" w:tplc="93FA8A54">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69A"/>
    <w:rsid w:val="00016795"/>
    <w:rsid w:val="00094B11"/>
    <w:rsid w:val="000F15C0"/>
    <w:rsid w:val="0018769A"/>
    <w:rsid w:val="00254432"/>
    <w:rsid w:val="002F0CC9"/>
    <w:rsid w:val="003637C4"/>
    <w:rsid w:val="003A232E"/>
    <w:rsid w:val="003C4B09"/>
    <w:rsid w:val="004102F9"/>
    <w:rsid w:val="00416B4B"/>
    <w:rsid w:val="00487ED6"/>
    <w:rsid w:val="00504977"/>
    <w:rsid w:val="00590C6A"/>
    <w:rsid w:val="006B681C"/>
    <w:rsid w:val="00733BD4"/>
    <w:rsid w:val="00822970"/>
    <w:rsid w:val="008533ED"/>
    <w:rsid w:val="0085536F"/>
    <w:rsid w:val="00981FB6"/>
    <w:rsid w:val="00983FAA"/>
    <w:rsid w:val="00A82577"/>
    <w:rsid w:val="00B0074A"/>
    <w:rsid w:val="00C13B85"/>
    <w:rsid w:val="00C43FBA"/>
    <w:rsid w:val="00C706BA"/>
    <w:rsid w:val="00C94B4E"/>
    <w:rsid w:val="00CF3FA4"/>
    <w:rsid w:val="00E619C2"/>
    <w:rsid w:val="00EB7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7BC28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heme="minorBidi"/>
        <w:kern w:val="2"/>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577"/>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69A"/>
    <w:pPr>
      <w:tabs>
        <w:tab w:val="center" w:pos="4252"/>
        <w:tab w:val="right" w:pos="8504"/>
      </w:tabs>
      <w:snapToGrid w:val="0"/>
    </w:pPr>
  </w:style>
  <w:style w:type="character" w:customStyle="1" w:styleId="HeaderChar">
    <w:name w:val="Header Char"/>
    <w:basedOn w:val="DefaultParagraphFont"/>
    <w:link w:val="Header"/>
    <w:uiPriority w:val="99"/>
    <w:rsid w:val="0018769A"/>
  </w:style>
  <w:style w:type="paragraph" w:styleId="Footer">
    <w:name w:val="footer"/>
    <w:basedOn w:val="Normal"/>
    <w:link w:val="FooterChar"/>
    <w:uiPriority w:val="99"/>
    <w:unhideWhenUsed/>
    <w:rsid w:val="0018769A"/>
    <w:pPr>
      <w:tabs>
        <w:tab w:val="center" w:pos="4252"/>
        <w:tab w:val="right" w:pos="8504"/>
      </w:tabs>
      <w:snapToGrid w:val="0"/>
    </w:pPr>
  </w:style>
  <w:style w:type="character" w:customStyle="1" w:styleId="FooterChar">
    <w:name w:val="Footer Char"/>
    <w:basedOn w:val="DefaultParagraphFont"/>
    <w:link w:val="Footer"/>
    <w:uiPriority w:val="99"/>
    <w:rsid w:val="0018769A"/>
  </w:style>
  <w:style w:type="paragraph" w:styleId="BalloonText">
    <w:name w:val="Balloon Text"/>
    <w:basedOn w:val="Normal"/>
    <w:link w:val="BalloonTextChar"/>
    <w:uiPriority w:val="99"/>
    <w:semiHidden/>
    <w:unhideWhenUsed/>
    <w:rsid w:val="0018769A"/>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8769A"/>
    <w:rPr>
      <w:rFonts w:asciiTheme="majorHAnsi" w:eastAsiaTheme="majorEastAsia" w:hAnsiTheme="majorHAnsi" w:cstheme="majorBidi"/>
      <w:sz w:val="18"/>
      <w:szCs w:val="18"/>
    </w:rPr>
  </w:style>
  <w:style w:type="paragraph" w:styleId="BodyText">
    <w:name w:val="Body Text"/>
    <w:basedOn w:val="Normal"/>
    <w:link w:val="BodyTextChar"/>
    <w:uiPriority w:val="99"/>
    <w:rsid w:val="00254432"/>
    <w:pPr>
      <w:widowControl/>
      <w:jc w:val="left"/>
    </w:pPr>
    <w:rPr>
      <w:rFonts w:ascii="MS Mincho" w:eastAsia="MS Mincho" w:hAnsiTheme="minorHAnsi" w:cs="Times New Roman"/>
      <w:i/>
      <w:iCs/>
      <w:kern w:val="0"/>
      <w:sz w:val="52"/>
      <w:szCs w:val="52"/>
      <w:lang w:val="fr-FR" w:eastAsia="fr-FR"/>
    </w:rPr>
  </w:style>
  <w:style w:type="character" w:customStyle="1" w:styleId="BodyTextChar">
    <w:name w:val="Body Text Char"/>
    <w:basedOn w:val="DefaultParagraphFont"/>
    <w:link w:val="BodyText"/>
    <w:uiPriority w:val="99"/>
    <w:rsid w:val="00254432"/>
    <w:rPr>
      <w:rFonts w:ascii="MS Mincho" w:eastAsia="MS Mincho" w:hAnsiTheme="minorHAnsi" w:cs="Times New Roman"/>
      <w:i/>
      <w:iCs/>
      <w:kern w:val="0"/>
      <w:sz w:val="52"/>
      <w:szCs w:val="52"/>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heme="minorBidi"/>
        <w:kern w:val="2"/>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577"/>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69A"/>
    <w:pPr>
      <w:tabs>
        <w:tab w:val="center" w:pos="4252"/>
        <w:tab w:val="right" w:pos="8504"/>
      </w:tabs>
      <w:snapToGrid w:val="0"/>
    </w:pPr>
  </w:style>
  <w:style w:type="character" w:customStyle="1" w:styleId="HeaderChar">
    <w:name w:val="Header Char"/>
    <w:basedOn w:val="DefaultParagraphFont"/>
    <w:link w:val="Header"/>
    <w:uiPriority w:val="99"/>
    <w:rsid w:val="0018769A"/>
  </w:style>
  <w:style w:type="paragraph" w:styleId="Footer">
    <w:name w:val="footer"/>
    <w:basedOn w:val="Normal"/>
    <w:link w:val="FooterChar"/>
    <w:uiPriority w:val="99"/>
    <w:unhideWhenUsed/>
    <w:rsid w:val="0018769A"/>
    <w:pPr>
      <w:tabs>
        <w:tab w:val="center" w:pos="4252"/>
        <w:tab w:val="right" w:pos="8504"/>
      </w:tabs>
      <w:snapToGrid w:val="0"/>
    </w:pPr>
  </w:style>
  <w:style w:type="character" w:customStyle="1" w:styleId="FooterChar">
    <w:name w:val="Footer Char"/>
    <w:basedOn w:val="DefaultParagraphFont"/>
    <w:link w:val="Footer"/>
    <w:uiPriority w:val="99"/>
    <w:rsid w:val="0018769A"/>
  </w:style>
  <w:style w:type="paragraph" w:styleId="BalloonText">
    <w:name w:val="Balloon Text"/>
    <w:basedOn w:val="Normal"/>
    <w:link w:val="BalloonTextChar"/>
    <w:uiPriority w:val="99"/>
    <w:semiHidden/>
    <w:unhideWhenUsed/>
    <w:rsid w:val="0018769A"/>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8769A"/>
    <w:rPr>
      <w:rFonts w:asciiTheme="majorHAnsi" w:eastAsiaTheme="majorEastAsia" w:hAnsiTheme="majorHAnsi" w:cstheme="majorBidi"/>
      <w:sz w:val="18"/>
      <w:szCs w:val="18"/>
    </w:rPr>
  </w:style>
  <w:style w:type="paragraph" w:styleId="BodyText">
    <w:name w:val="Body Text"/>
    <w:basedOn w:val="Normal"/>
    <w:link w:val="BodyTextChar"/>
    <w:uiPriority w:val="99"/>
    <w:rsid w:val="00254432"/>
    <w:pPr>
      <w:widowControl/>
      <w:jc w:val="left"/>
    </w:pPr>
    <w:rPr>
      <w:rFonts w:ascii="MS Mincho" w:eastAsia="MS Mincho" w:hAnsiTheme="minorHAnsi" w:cs="Times New Roman"/>
      <w:i/>
      <w:iCs/>
      <w:kern w:val="0"/>
      <w:sz w:val="52"/>
      <w:szCs w:val="52"/>
      <w:lang w:val="fr-FR" w:eastAsia="fr-FR"/>
    </w:rPr>
  </w:style>
  <w:style w:type="character" w:customStyle="1" w:styleId="BodyTextChar">
    <w:name w:val="Body Text Char"/>
    <w:basedOn w:val="DefaultParagraphFont"/>
    <w:link w:val="BodyText"/>
    <w:uiPriority w:val="99"/>
    <w:rsid w:val="00254432"/>
    <w:rPr>
      <w:rFonts w:ascii="MS Mincho" w:eastAsia="MS Mincho" w:hAnsiTheme="minorHAnsi" w:cs="Times New Roman"/>
      <w:i/>
      <w:iCs/>
      <w:kern w:val="0"/>
      <w:sz w:val="52"/>
      <w:szCs w:val="5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346</Words>
  <Characters>1977</Characters>
  <Application>Microsoft Macintosh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Kaoru Natori</dc:creator>
  <cp:lastModifiedBy>OIST</cp:lastModifiedBy>
  <cp:revision>22</cp:revision>
  <dcterms:created xsi:type="dcterms:W3CDTF">2014-03-15T11:03:00Z</dcterms:created>
  <dcterms:modified xsi:type="dcterms:W3CDTF">2014-03-31T12:35:00Z</dcterms:modified>
</cp:coreProperties>
</file>